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72995" w14:textId="77777777" w:rsidR="00623A22" w:rsidRPr="006708EF" w:rsidRDefault="00623A22" w:rsidP="008530D5">
      <w:pPr>
        <w:spacing w:after="0" w:line="240" w:lineRule="auto"/>
        <w:jc w:val="center"/>
        <w:rPr>
          <w:rFonts w:ascii="Arial" w:eastAsia="Times New Roman" w:hAnsi="Arial" w:cs="Arial"/>
          <w:b/>
          <w:color w:val="auto"/>
          <w:sz w:val="32"/>
          <w:szCs w:val="20"/>
        </w:rPr>
      </w:pPr>
    </w:p>
    <w:p w14:paraId="284331FD" w14:textId="77777777" w:rsidR="008530D5" w:rsidRPr="006708EF" w:rsidRDefault="008530D5" w:rsidP="008530D5">
      <w:pPr>
        <w:spacing w:after="0" w:line="240" w:lineRule="auto"/>
        <w:jc w:val="center"/>
        <w:rPr>
          <w:rFonts w:ascii="Arial" w:eastAsia="Times New Roman" w:hAnsi="Arial" w:cs="Arial"/>
          <w:b/>
          <w:color w:val="auto"/>
          <w:sz w:val="32"/>
          <w:szCs w:val="20"/>
        </w:rPr>
      </w:pPr>
    </w:p>
    <w:p w14:paraId="34E1903A" w14:textId="77777777" w:rsidR="008530D5" w:rsidRPr="006708EF" w:rsidRDefault="008530D5" w:rsidP="008530D5">
      <w:pPr>
        <w:spacing w:after="0" w:line="240" w:lineRule="auto"/>
        <w:jc w:val="center"/>
        <w:rPr>
          <w:rFonts w:ascii="Arial" w:eastAsia="Times New Roman" w:hAnsi="Arial" w:cs="Arial"/>
          <w:b/>
          <w:color w:val="auto"/>
          <w:sz w:val="32"/>
          <w:szCs w:val="20"/>
        </w:rPr>
      </w:pPr>
    </w:p>
    <w:p w14:paraId="4C66C854" w14:textId="77777777"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14:paraId="1E200E64" w14:textId="77777777" w:rsidR="008530D5" w:rsidRPr="00F63D01" w:rsidRDefault="008530D5" w:rsidP="008530D5">
      <w:pPr>
        <w:spacing w:after="0" w:line="240" w:lineRule="auto"/>
        <w:rPr>
          <w:rFonts w:ascii="Arial" w:eastAsia="Times New Roman" w:hAnsi="Arial" w:cs="Arial"/>
          <w:color w:val="auto"/>
          <w:spacing w:val="20"/>
          <w:sz w:val="24"/>
          <w:szCs w:val="20"/>
        </w:rPr>
      </w:pPr>
    </w:p>
    <w:p w14:paraId="4ED4DDEE" w14:textId="77777777"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14:paraId="5752D7DD" w14:textId="77777777"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CE4F09" w:rsidRPr="00F63D01">
        <w:rPr>
          <w:rFonts w:ascii="Arial" w:hAnsi="Arial" w:cs="Arial"/>
          <w:b/>
          <w:color w:val="0000FF"/>
        </w:rPr>
        <w:t>2</w:t>
      </w:r>
      <w:r w:rsidR="00292BFE">
        <w:rPr>
          <w:rFonts w:ascii="Arial" w:hAnsi="Arial" w:cs="Arial"/>
          <w:b/>
          <w:color w:val="0000FF"/>
        </w:rPr>
        <w:t>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14:paraId="20302269" w14:textId="77777777" w:rsidR="0092153A" w:rsidRDefault="00702511" w:rsidP="00BF7102">
      <w:pPr>
        <w:spacing w:line="360" w:lineRule="auto"/>
        <w:ind w:left="142"/>
        <w:jc w:val="center"/>
        <w:rPr>
          <w:rFonts w:ascii="Arial" w:hAnsi="Arial" w:cs="Arial"/>
          <w:sz w:val="20"/>
        </w:rPr>
      </w:pPr>
      <w:r w:rsidRPr="00867354">
        <w:rPr>
          <w:rFonts w:ascii="Arial" w:hAnsi="Arial" w:cs="Arial"/>
          <w:b/>
        </w:rPr>
        <w:t xml:space="preserve">na: </w:t>
      </w:r>
      <w:r w:rsidR="0092153A" w:rsidRPr="0092153A">
        <w:rPr>
          <w:rFonts w:ascii="Arial" w:hAnsi="Arial" w:cs="Arial"/>
          <w:b/>
          <w:color w:val="0000FF"/>
        </w:rPr>
        <w:t>Zakup i dostawa oprogramowania CAD z modułem CAM do  Laboratorium Komputerowego na potrzeby realizacji projektu „Terenowy poligon doświadczalno-wdrożeniowy w powiecie przasnyskim” RPMA.01.01.00-14-9875/17</w:t>
      </w:r>
      <w:r w:rsidR="0092153A">
        <w:rPr>
          <w:rFonts w:ascii="Arial" w:hAnsi="Arial" w:cs="Arial"/>
          <w:b/>
          <w:color w:val="0000FF"/>
        </w:rPr>
        <w:t xml:space="preserve">” </w:t>
      </w:r>
      <w:r w:rsidR="00BF7102" w:rsidRPr="00BF7102">
        <w:rPr>
          <w:rFonts w:ascii="Arial" w:hAnsi="Arial" w:cs="Arial"/>
          <w:b/>
        </w:rPr>
        <w:t>dla Instytutu Techniki Lotniczej i Mechaniki Stosowanej Politechniki Warszawskiej</w:t>
      </w:r>
      <w:r w:rsidR="00365506" w:rsidRPr="006708EF">
        <w:rPr>
          <w:rFonts w:ascii="Arial" w:hAnsi="Arial" w:cs="Arial"/>
          <w:sz w:val="20"/>
        </w:rPr>
        <w:t xml:space="preserve">  </w:t>
      </w:r>
    </w:p>
    <w:p w14:paraId="71A4E9E9" w14:textId="77777777" w:rsidR="00702511" w:rsidRPr="006708EF" w:rsidRDefault="00365506" w:rsidP="00BF7102">
      <w:pPr>
        <w:spacing w:line="360" w:lineRule="auto"/>
        <w:ind w:left="142"/>
        <w:jc w:val="center"/>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14:paraId="5EAE92B1" w14:textId="77777777" w:rsidR="00702511" w:rsidRPr="006708EF" w:rsidRDefault="0092153A" w:rsidP="00702511">
      <w:pPr>
        <w:spacing w:line="360" w:lineRule="auto"/>
        <w:jc w:val="center"/>
        <w:rPr>
          <w:rFonts w:ascii="Arial" w:hAnsi="Arial" w:cs="Arial"/>
          <w:b/>
          <w:color w:val="0000FF"/>
          <w:sz w:val="32"/>
          <w:szCs w:val="32"/>
        </w:rPr>
      </w:pPr>
      <w:r>
        <w:rPr>
          <w:rFonts w:ascii="Arial" w:hAnsi="Arial" w:cs="Arial"/>
          <w:b/>
          <w:color w:val="0000FF"/>
          <w:sz w:val="32"/>
          <w:szCs w:val="32"/>
        </w:rPr>
        <w:t xml:space="preserve"> </w:t>
      </w:r>
      <w:r w:rsidR="00BF7102">
        <w:rPr>
          <w:rFonts w:ascii="Arial" w:hAnsi="Arial" w:cs="Arial"/>
          <w:b/>
          <w:color w:val="0000FF"/>
          <w:sz w:val="32"/>
          <w:szCs w:val="32"/>
        </w:rPr>
        <w:t>2</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Pr>
          <w:rFonts w:ascii="Arial" w:hAnsi="Arial" w:cs="Arial"/>
          <w:b/>
          <w:color w:val="0000FF"/>
          <w:sz w:val="32"/>
          <w:szCs w:val="32"/>
        </w:rPr>
        <w:t>20</w:t>
      </w:r>
    </w:p>
    <w:p w14:paraId="6A3E84AA" w14:textId="77777777"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14:paraId="7B744AF7" w14:textId="77777777"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14:paraId="376CE46F" w14:textId="77777777" w:rsidR="00702511" w:rsidRPr="006708EF" w:rsidRDefault="00702511" w:rsidP="00702511">
      <w:pPr>
        <w:spacing w:line="360" w:lineRule="auto"/>
        <w:jc w:val="both"/>
        <w:rPr>
          <w:rFonts w:ascii="Arial" w:hAnsi="Arial" w:cs="Arial"/>
        </w:rPr>
      </w:pPr>
    </w:p>
    <w:p w14:paraId="67845628" w14:textId="77777777"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14:paraId="5AEA2295" w14:textId="77777777"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14:paraId="633D971A" w14:textId="77777777" w:rsidR="00702511" w:rsidRPr="006708EF" w:rsidRDefault="00702511" w:rsidP="00702511">
      <w:pPr>
        <w:spacing w:line="360" w:lineRule="auto"/>
        <w:jc w:val="both"/>
        <w:rPr>
          <w:rFonts w:ascii="Arial" w:hAnsi="Arial" w:cs="Arial"/>
        </w:rPr>
      </w:pPr>
    </w:p>
    <w:p w14:paraId="4CDAACA4" w14:textId="77777777"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BF5FFF">
        <w:rPr>
          <w:rFonts w:ascii="Arial" w:hAnsi="Arial" w:cs="Arial"/>
          <w:sz w:val="20"/>
        </w:rPr>
        <w:t>13</w:t>
      </w:r>
      <w:r w:rsidR="0092153A">
        <w:rPr>
          <w:rFonts w:ascii="Arial" w:hAnsi="Arial" w:cs="Arial"/>
          <w:sz w:val="20"/>
        </w:rPr>
        <w:t>.01.2020</w:t>
      </w:r>
      <w:r w:rsidRPr="006708EF">
        <w:rPr>
          <w:rFonts w:ascii="Arial" w:hAnsi="Arial" w:cs="Arial"/>
          <w:sz w:val="20"/>
        </w:rPr>
        <w:t xml:space="preserve"> r. </w:t>
      </w:r>
    </w:p>
    <w:p w14:paraId="7C1DF481" w14:textId="77777777"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14:paraId="2439EC68" w14:textId="77777777" w:rsidR="00BF7102" w:rsidRDefault="00702511" w:rsidP="00F63D01">
      <w:pPr>
        <w:spacing w:line="240" w:lineRule="auto"/>
        <w:rPr>
          <w:rFonts w:ascii="Arial" w:hAnsi="Arial" w:cs="Arial"/>
          <w:sz w:val="20"/>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A649F1">
        <w:rPr>
          <w:rFonts w:ascii="Arial" w:hAnsi="Arial" w:cs="Arial"/>
          <w:sz w:val="18"/>
          <w:szCs w:val="18"/>
        </w:rPr>
        <w:t>3</w:t>
      </w:r>
      <w:r w:rsidR="007C0976">
        <w:rPr>
          <w:rFonts w:ascii="Arial" w:hAnsi="Arial" w:cs="Arial"/>
          <w:sz w:val="18"/>
          <w:szCs w:val="18"/>
        </w:rPr>
        <w:t>0</w:t>
      </w:r>
      <w:r w:rsidR="00872DB1">
        <w:rPr>
          <w:rFonts w:ascii="Arial" w:hAnsi="Arial" w:cs="Arial"/>
          <w:sz w:val="18"/>
          <w:szCs w:val="18"/>
        </w:rPr>
        <w:t xml:space="preserve"> </w:t>
      </w:r>
      <w:r w:rsidRPr="00143428">
        <w:rPr>
          <w:rFonts w:ascii="Arial" w:hAnsi="Arial" w:cs="Arial"/>
          <w:sz w:val="18"/>
          <w:szCs w:val="18"/>
        </w:rPr>
        <w:t>kolejno ponumerowanych stron wraz z załącznikami.</w:t>
      </w:r>
    </w:p>
    <w:p w14:paraId="5D2F08DA" w14:textId="77777777" w:rsidR="00BF7102" w:rsidRPr="00BF7102" w:rsidRDefault="00BF7102" w:rsidP="00BF7102">
      <w:pPr>
        <w:rPr>
          <w:rFonts w:ascii="Arial" w:hAnsi="Arial" w:cs="Arial"/>
          <w:sz w:val="20"/>
        </w:rPr>
      </w:pPr>
    </w:p>
    <w:p w14:paraId="70738070" w14:textId="77777777" w:rsidR="00BF7102" w:rsidRDefault="00BF7102" w:rsidP="00F63D01">
      <w:pPr>
        <w:spacing w:line="240" w:lineRule="auto"/>
        <w:rPr>
          <w:rFonts w:ascii="Arial" w:hAnsi="Arial" w:cs="Arial"/>
          <w:sz w:val="20"/>
        </w:rPr>
      </w:pPr>
    </w:p>
    <w:p w14:paraId="1A134273" w14:textId="77777777" w:rsidR="00BF7102" w:rsidRDefault="00CB7CD1" w:rsidP="00BF7102">
      <w:pPr>
        <w:spacing w:line="240" w:lineRule="auto"/>
        <w:ind w:firstLine="708"/>
        <w:rPr>
          <w:rFonts w:ascii="Arial" w:hAnsi="Arial" w:cs="Arial"/>
          <w:sz w:val="20"/>
        </w:rPr>
      </w:pPr>
      <w:r>
        <w:rPr>
          <w:noProof/>
        </w:rPr>
        <w:drawing>
          <wp:inline distT="0" distB="0" distL="0" distR="0" wp14:anchorId="46B1C362" wp14:editId="2CA15BF2">
            <wp:extent cx="5762625" cy="552450"/>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14:paraId="6FE8EFB2" w14:textId="77777777" w:rsidR="004051FF" w:rsidRPr="006708EF" w:rsidRDefault="00702511" w:rsidP="00BF5FFF">
      <w:pPr>
        <w:spacing w:line="240" w:lineRule="auto"/>
        <w:rPr>
          <w:rFonts w:ascii="Arial" w:hAnsi="Arial" w:cs="Arial"/>
          <w:b/>
          <w:sz w:val="20"/>
          <w:szCs w:val="20"/>
        </w:rPr>
      </w:pPr>
      <w:r w:rsidRPr="00BF7102">
        <w:rPr>
          <w:rFonts w:ascii="Arial" w:hAnsi="Arial" w:cs="Arial"/>
          <w:sz w:val="20"/>
        </w:rPr>
        <w:br w:type="page"/>
      </w:r>
      <w:r w:rsidR="00E87C62" w:rsidRPr="006708EF">
        <w:rPr>
          <w:rFonts w:ascii="Arial" w:eastAsia="Times New Roman" w:hAnsi="Arial" w:cs="Arial"/>
          <w:b/>
          <w:sz w:val="20"/>
          <w:szCs w:val="20"/>
          <w:u w:val="single" w:color="000000"/>
        </w:rPr>
        <w:lastRenderedPageBreak/>
        <w:t>NAZWA ORAZ ADRES ZAMAWIAJ</w:t>
      </w:r>
      <w:r w:rsidR="00E87C62" w:rsidRPr="006708EF">
        <w:rPr>
          <w:rFonts w:ascii="Arial" w:hAnsi="Arial" w:cs="Arial"/>
          <w:b/>
          <w:sz w:val="20"/>
          <w:szCs w:val="20"/>
          <w:u w:val="single" w:color="000000"/>
        </w:rPr>
        <w:t>Ą</w:t>
      </w:r>
      <w:r w:rsidR="00E87C62" w:rsidRPr="006708EF">
        <w:rPr>
          <w:rFonts w:ascii="Arial" w:eastAsia="Times New Roman" w:hAnsi="Arial" w:cs="Arial"/>
          <w:b/>
          <w:sz w:val="20"/>
          <w:szCs w:val="20"/>
          <w:u w:val="single" w:color="000000"/>
        </w:rPr>
        <w:t>CEGO</w:t>
      </w:r>
      <w:r w:rsidR="00E87C62" w:rsidRPr="006708EF">
        <w:rPr>
          <w:rFonts w:ascii="Arial" w:eastAsia="Times New Roman" w:hAnsi="Arial" w:cs="Arial"/>
          <w:b/>
          <w:sz w:val="20"/>
          <w:szCs w:val="20"/>
        </w:rPr>
        <w:t xml:space="preserve">  </w:t>
      </w:r>
    </w:p>
    <w:p w14:paraId="56406929" w14:textId="77777777" w:rsidR="00B62D7C" w:rsidRPr="006708EF" w:rsidRDefault="00B62D7C" w:rsidP="00B62D7C">
      <w:pPr>
        <w:spacing w:after="3" w:line="263" w:lineRule="auto"/>
        <w:ind w:right="190"/>
        <w:jc w:val="both"/>
        <w:rPr>
          <w:rFonts w:ascii="Arial" w:eastAsia="Times New Roman" w:hAnsi="Arial" w:cs="Arial"/>
          <w:b/>
          <w:sz w:val="20"/>
          <w:szCs w:val="20"/>
        </w:rPr>
      </w:pPr>
    </w:p>
    <w:p w14:paraId="000F4083"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14:paraId="642A834E"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14:paraId="4DFC3D80"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14:paraId="60D029C5" w14:textId="77777777"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14:paraId="2CDF5557" w14:textId="77777777"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14:paraId="0ED9BE3B" w14:textId="77777777"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14:paraId="526385D2" w14:textId="77777777"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14:paraId="4F119F75" w14:textId="77777777"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14:paraId="721F20FF" w14:textId="77777777"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14:paraId="2F41BA25" w14:textId="77777777"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14:paraId="078ED950"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14:paraId="0E338A90"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14:paraId="6A576823"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3642FEE7"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4339A4E2"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14:paraId="15773816"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19AF707F"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7A7B7D11"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14:paraId="6E79F992" w14:textId="77777777"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14:paraId="586854BE" w14:textId="77777777"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14:paraId="3587DCDC" w14:textId="77777777"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14:paraId="3830A39D" w14:textId="77777777"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14:paraId="3D0180A6" w14:textId="77777777"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14:paraId="7DB12622" w14:textId="77777777" w:rsidR="00926126" w:rsidRPr="000F3308" w:rsidRDefault="00926126" w:rsidP="00B63675">
      <w:pPr>
        <w:spacing w:after="0" w:line="360" w:lineRule="auto"/>
        <w:jc w:val="both"/>
        <w:rPr>
          <w:rFonts w:ascii="Arial" w:eastAsia="Times New Roman" w:hAnsi="Arial" w:cs="Arial"/>
          <w:sz w:val="20"/>
          <w:szCs w:val="20"/>
          <w:lang w:eastAsia="en-US"/>
        </w:rPr>
      </w:pPr>
    </w:p>
    <w:p w14:paraId="1010F1A6" w14:textId="77777777"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14:paraId="75131431" w14:textId="77777777"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CE4F09">
        <w:rPr>
          <w:rFonts w:ascii="Arial" w:eastAsia="Times New Roman" w:hAnsi="Arial" w:cs="Arial"/>
          <w:sz w:val="20"/>
          <w:szCs w:val="20"/>
        </w:rPr>
        <w:t>2</w:t>
      </w:r>
      <w:r w:rsidR="003145D5">
        <w:rPr>
          <w:rFonts w:ascii="Arial" w:eastAsia="Times New Roman" w:hAnsi="Arial" w:cs="Arial"/>
          <w:sz w:val="20"/>
          <w:szCs w:val="20"/>
        </w:rPr>
        <w:t>1</w:t>
      </w:r>
      <w:r w:rsidR="00911D67">
        <w:rPr>
          <w:rFonts w:ascii="Arial" w:eastAsia="Times New Roman" w:hAnsi="Arial" w:cs="Arial"/>
          <w:sz w:val="20"/>
          <w:szCs w:val="20"/>
        </w:rPr>
        <w:t>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14:paraId="77FA800D" w14:textId="77777777"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92153A">
        <w:rPr>
          <w:rFonts w:ascii="Arial" w:eastAsia="Times New Roman" w:hAnsi="Arial" w:cs="Arial"/>
          <w:sz w:val="20"/>
          <w:szCs w:val="20"/>
        </w:rPr>
        <w:t>9</w:t>
      </w:r>
      <w:r w:rsidRPr="006708EF">
        <w:rPr>
          <w:rFonts w:ascii="Arial" w:eastAsia="Times New Roman" w:hAnsi="Arial" w:cs="Arial"/>
          <w:sz w:val="20"/>
          <w:szCs w:val="20"/>
        </w:rPr>
        <w:t xml:space="preserve">r. poz. </w:t>
      </w:r>
      <w:r w:rsidR="0092153A">
        <w:rPr>
          <w:rFonts w:ascii="Arial" w:eastAsia="Times New Roman" w:hAnsi="Arial" w:cs="Arial"/>
          <w:sz w:val="20"/>
          <w:szCs w:val="20"/>
        </w:rPr>
        <w:t>1843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14:paraId="600F746C" w14:textId="77777777"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14:paraId="4BF23D42" w14:textId="77777777" w:rsidR="006708EF" w:rsidRPr="006708EF" w:rsidRDefault="006708EF" w:rsidP="00B63675">
      <w:pPr>
        <w:spacing w:after="0" w:line="360" w:lineRule="auto"/>
        <w:rPr>
          <w:rFonts w:ascii="Arial" w:hAnsi="Arial" w:cs="Arial"/>
          <w:sz w:val="20"/>
          <w:szCs w:val="20"/>
        </w:rPr>
      </w:pPr>
    </w:p>
    <w:p w14:paraId="2724E7A4" w14:textId="77777777"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14:paraId="4DD7502D" w14:textId="77777777" w:rsidR="00B63675" w:rsidRPr="00867354" w:rsidRDefault="00A57D33" w:rsidP="00B96EC2">
      <w:pPr>
        <w:spacing w:line="360" w:lineRule="auto"/>
        <w:ind w:left="142"/>
        <w:rPr>
          <w:rFonts w:ascii="Arial" w:hAnsi="Arial" w:cs="Arial"/>
          <w:b/>
          <w:sz w:val="20"/>
          <w:szCs w:val="20"/>
        </w:rPr>
      </w:pPr>
      <w:r w:rsidRPr="00867354">
        <w:rPr>
          <w:rFonts w:ascii="Arial" w:eastAsia="Times New Roman" w:hAnsi="Arial" w:cs="Arial"/>
          <w:sz w:val="20"/>
          <w:szCs w:val="20"/>
        </w:rPr>
        <w:t xml:space="preserve">Przedmiotem zamówienia jest </w:t>
      </w:r>
      <w:r w:rsidR="0092153A" w:rsidRPr="0092153A">
        <w:rPr>
          <w:rFonts w:ascii="Arial" w:hAnsi="Arial" w:cs="Arial"/>
          <w:b/>
          <w:color w:val="0000FF"/>
          <w:sz w:val="20"/>
          <w:szCs w:val="20"/>
          <w:u w:val="single"/>
        </w:rPr>
        <w:t xml:space="preserve">Zakup i dostawa oprogramowania CAD z modułem CAM do  Laboratorium Komputerowego na potrzeby realizacji projektu „Terenowy poligon doświadczalno-wdrożeniowy w powiecie przasnyskim” RPMA.01.01.00-14-9875/17” dla Instytutu Techniki Lotniczej i Mechaniki Stosowanej Politechniki Warszawskiej  </w:t>
      </w:r>
    </w:p>
    <w:p w14:paraId="582BA0C5" w14:textId="77777777" w:rsidR="00A57D33" w:rsidRDefault="00A57D33" w:rsidP="00B63675">
      <w:pPr>
        <w:spacing w:after="0"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14:paraId="1CC377EA" w14:textId="77777777" w:rsidR="009813B4" w:rsidRDefault="0092153A" w:rsidP="00B63675">
      <w:pPr>
        <w:pStyle w:val="Akapitzlist"/>
        <w:spacing w:after="0" w:line="360" w:lineRule="auto"/>
        <w:ind w:left="0"/>
        <w:rPr>
          <w:rFonts w:ascii="Arial" w:hAnsi="Arial" w:cs="Arial"/>
          <w:sz w:val="20"/>
          <w:szCs w:val="20"/>
        </w:rPr>
      </w:pPr>
      <w:r w:rsidRPr="0092153A">
        <w:rPr>
          <w:rFonts w:ascii="Arial" w:hAnsi="Arial" w:cs="Arial"/>
          <w:sz w:val="20"/>
          <w:szCs w:val="20"/>
        </w:rPr>
        <w:t xml:space="preserve">Pakiety oprogramowania do projektowania wspomaganego komputerowo (CAD) </w:t>
      </w:r>
      <w:r>
        <w:rPr>
          <w:rFonts w:ascii="Arial" w:hAnsi="Arial" w:cs="Arial"/>
          <w:sz w:val="20"/>
          <w:szCs w:val="20"/>
        </w:rPr>
        <w:t>–</w:t>
      </w:r>
      <w:r w:rsidR="00BF7102">
        <w:rPr>
          <w:rFonts w:ascii="Arial" w:hAnsi="Arial" w:cs="Arial"/>
          <w:sz w:val="20"/>
          <w:szCs w:val="20"/>
        </w:rPr>
        <w:t xml:space="preserve"> </w:t>
      </w:r>
      <w:r>
        <w:rPr>
          <w:rFonts w:ascii="Arial" w:hAnsi="Arial" w:cs="Arial"/>
          <w:sz w:val="20"/>
          <w:szCs w:val="20"/>
        </w:rPr>
        <w:t>48321000-4</w:t>
      </w:r>
    </w:p>
    <w:p w14:paraId="11DC1764" w14:textId="77777777" w:rsidR="003E2B4C" w:rsidRPr="00A54A4F" w:rsidRDefault="003E2B4C" w:rsidP="00B63675">
      <w:pPr>
        <w:pStyle w:val="Akapitzlist"/>
        <w:spacing w:after="0" w:line="360" w:lineRule="auto"/>
        <w:ind w:left="0"/>
        <w:rPr>
          <w:rFonts w:ascii="Arial" w:hAnsi="Arial" w:cs="Arial"/>
          <w:sz w:val="20"/>
          <w:szCs w:val="20"/>
        </w:rPr>
      </w:pPr>
    </w:p>
    <w:p w14:paraId="437A0077" w14:textId="77777777"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14:paraId="3A70A45B" w14:textId="77777777"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14:paraId="0E5E09B5" w14:textId="77777777"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14:paraId="48A725A4" w14:textId="77777777"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14:paraId="4F5BE9F5" w14:textId="77777777" w:rsidR="00526CBC" w:rsidRPr="004928A8" w:rsidRDefault="004928A8" w:rsidP="00B6367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sidRPr="004928A8">
        <w:rPr>
          <w:rFonts w:ascii="Arial" w:hAnsi="Arial" w:cs="Arial"/>
          <w:b/>
          <w:bCs/>
          <w:color w:val="auto"/>
          <w:sz w:val="20"/>
          <w:szCs w:val="20"/>
        </w:rPr>
        <w:t xml:space="preserve"> </w:t>
      </w:r>
      <w:r w:rsidR="00BF7102">
        <w:rPr>
          <w:rFonts w:ascii="Arial" w:hAnsi="Arial" w:cs="Arial"/>
          <w:b/>
          <w:bCs/>
          <w:color w:val="auto"/>
          <w:sz w:val="20"/>
          <w:szCs w:val="20"/>
        </w:rPr>
        <w:t xml:space="preserve">NIE </w:t>
      </w:r>
      <w:r w:rsidR="00CD4A91" w:rsidRPr="004928A8">
        <w:rPr>
          <w:rFonts w:ascii="Arial" w:hAnsi="Arial" w:cs="Arial"/>
          <w:b/>
          <w:bCs/>
          <w:color w:val="auto"/>
          <w:sz w:val="20"/>
          <w:szCs w:val="20"/>
        </w:rPr>
        <w:t>D</w:t>
      </w:r>
      <w:r w:rsidR="00CE4F09" w:rsidRPr="004928A8">
        <w:rPr>
          <w:rFonts w:ascii="Arial" w:hAnsi="Arial" w:cs="Arial"/>
          <w:b/>
          <w:bCs/>
          <w:color w:val="auto"/>
          <w:sz w:val="20"/>
          <w:szCs w:val="20"/>
        </w:rPr>
        <w:t>OPUSZCZA</w:t>
      </w:r>
      <w:r w:rsidR="00CE4F09" w:rsidRPr="004928A8">
        <w:rPr>
          <w:rFonts w:ascii="Arial" w:hAnsi="Arial" w:cs="Arial"/>
          <w:bCs/>
          <w:color w:val="auto"/>
          <w:sz w:val="20"/>
          <w:szCs w:val="20"/>
        </w:rPr>
        <w:t xml:space="preserve"> </w:t>
      </w:r>
      <w:r w:rsidR="00526CBC" w:rsidRPr="004928A8">
        <w:rPr>
          <w:rFonts w:ascii="Arial" w:hAnsi="Arial" w:cs="Arial"/>
          <w:bCs/>
          <w:color w:val="auto"/>
          <w:sz w:val="20"/>
          <w:szCs w:val="20"/>
        </w:rPr>
        <w:t>składania ofert częściowych</w:t>
      </w:r>
      <w:r w:rsidR="00A649F1" w:rsidRPr="004928A8">
        <w:rPr>
          <w:rFonts w:ascii="Arial" w:hAnsi="Arial" w:cs="Arial"/>
          <w:bCs/>
          <w:color w:val="auto"/>
          <w:sz w:val="20"/>
          <w:szCs w:val="20"/>
        </w:rPr>
        <w:t xml:space="preserve"> </w:t>
      </w:r>
      <w:r w:rsidR="00CD4A91" w:rsidRPr="004928A8">
        <w:rPr>
          <w:rFonts w:ascii="Arial" w:hAnsi="Arial" w:cs="Arial"/>
          <w:bCs/>
          <w:color w:val="auto"/>
          <w:sz w:val="20"/>
          <w:szCs w:val="20"/>
        </w:rPr>
        <w:t xml:space="preserve"> </w:t>
      </w:r>
      <w:r w:rsidR="00BF7102">
        <w:rPr>
          <w:rFonts w:ascii="Arial" w:hAnsi="Arial" w:cs="Arial"/>
          <w:bCs/>
          <w:color w:val="auto"/>
          <w:sz w:val="20"/>
          <w:szCs w:val="20"/>
        </w:rPr>
        <w:t xml:space="preserve"> </w:t>
      </w:r>
    </w:p>
    <w:p w14:paraId="142B2CA1"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14:paraId="575BE10C"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14:paraId="7AD56AEA"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zamówień uzupełniających.</w:t>
      </w:r>
    </w:p>
    <w:p w14:paraId="68737FE0"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14:paraId="31FDB1BB"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14:paraId="6C982859"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14:paraId="2450E13C" w14:textId="77777777" w:rsidR="007D59AD" w:rsidRPr="007D59AD" w:rsidRDefault="007D59AD" w:rsidP="009813B4">
      <w:pPr>
        <w:tabs>
          <w:tab w:val="left" w:pos="0"/>
        </w:tabs>
        <w:spacing w:after="0" w:line="360" w:lineRule="auto"/>
        <w:jc w:val="both"/>
        <w:rPr>
          <w:rFonts w:ascii="Arial" w:hAnsi="Arial" w:cs="Arial"/>
          <w:sz w:val="20"/>
          <w:szCs w:val="20"/>
          <w:u w:val="single"/>
        </w:rPr>
      </w:pPr>
    </w:p>
    <w:p w14:paraId="4DDD7ADC" w14:textId="77777777"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14:paraId="44BF2F60" w14:textId="77777777" w:rsidR="007D59AD" w:rsidRPr="006708EF" w:rsidRDefault="007D59AD" w:rsidP="009813B4">
      <w:pPr>
        <w:tabs>
          <w:tab w:val="left" w:pos="0"/>
        </w:tabs>
        <w:spacing w:after="0" w:line="360" w:lineRule="auto"/>
        <w:rPr>
          <w:rFonts w:ascii="Arial" w:hAnsi="Arial" w:cs="Arial"/>
          <w:sz w:val="20"/>
          <w:szCs w:val="20"/>
        </w:rPr>
      </w:pPr>
      <w:r w:rsidRPr="006708EF">
        <w:rPr>
          <w:rFonts w:ascii="Arial" w:hAnsi="Arial" w:cs="Arial"/>
          <w:sz w:val="20"/>
          <w:szCs w:val="20"/>
        </w:rPr>
        <w:t xml:space="preserve">Zamawiający wymaga, aby przedmiot zamówienia został zrealizowany w terminie: </w:t>
      </w:r>
      <w:r w:rsidR="00C66FEE">
        <w:rPr>
          <w:rFonts w:ascii="Arial" w:hAnsi="Arial" w:cs="Arial"/>
          <w:b/>
          <w:color w:val="0000FF"/>
          <w:sz w:val="20"/>
          <w:szCs w:val="20"/>
        </w:rPr>
        <w:t>1</w:t>
      </w:r>
      <w:r w:rsidR="0092153A">
        <w:rPr>
          <w:rFonts w:ascii="Arial" w:hAnsi="Arial" w:cs="Arial"/>
          <w:b/>
          <w:color w:val="0000FF"/>
          <w:sz w:val="20"/>
          <w:szCs w:val="20"/>
        </w:rPr>
        <w:t>0</w:t>
      </w:r>
      <w:r w:rsidRPr="00771A9F">
        <w:rPr>
          <w:rFonts w:ascii="Arial" w:hAnsi="Arial" w:cs="Arial"/>
          <w:b/>
          <w:color w:val="0000FF"/>
          <w:sz w:val="20"/>
          <w:szCs w:val="20"/>
        </w:rPr>
        <w:t xml:space="preserve"> dni</w:t>
      </w:r>
      <w:r w:rsidR="00A54A4F">
        <w:rPr>
          <w:rFonts w:ascii="Arial" w:hAnsi="Arial" w:cs="Arial"/>
          <w:sz w:val="20"/>
          <w:szCs w:val="20"/>
        </w:rPr>
        <w:t xml:space="preserve"> od daty zawarcia umowy</w:t>
      </w:r>
      <w:r w:rsidR="00FA1D8C">
        <w:rPr>
          <w:rFonts w:ascii="Arial" w:hAnsi="Arial" w:cs="Arial"/>
          <w:sz w:val="20"/>
          <w:szCs w:val="20"/>
        </w:rPr>
        <w:t>.</w:t>
      </w:r>
      <w:r w:rsidR="00A54A4F">
        <w:rPr>
          <w:rFonts w:ascii="Arial" w:hAnsi="Arial" w:cs="Arial"/>
          <w:sz w:val="20"/>
          <w:szCs w:val="20"/>
        </w:rPr>
        <w:t xml:space="preserve"> </w:t>
      </w:r>
    </w:p>
    <w:p w14:paraId="75894D77" w14:textId="77777777" w:rsidR="00B96EC2" w:rsidRPr="007D59AD" w:rsidRDefault="00B96EC2" w:rsidP="00CE4F09">
      <w:pPr>
        <w:spacing w:after="29"/>
        <w:ind w:left="274"/>
        <w:jc w:val="both"/>
        <w:rPr>
          <w:rFonts w:ascii="Arial" w:hAnsi="Arial" w:cs="Arial"/>
          <w:sz w:val="20"/>
          <w:szCs w:val="20"/>
        </w:rPr>
      </w:pPr>
    </w:p>
    <w:p w14:paraId="2F6DB509" w14:textId="77777777"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14:paraId="1EC6D5D7" w14:textId="77777777"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14:paraId="4D065C17" w14:textId="77777777"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14:paraId="0807C709" w14:textId="77777777"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14:paraId="2D6B4E3B" w14:textId="77777777"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14:paraId="08A4FC7D" w14:textId="77777777"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14:paraId="3C76ECBA" w14:textId="77777777"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14:paraId="39646094" w14:textId="77777777"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14:paraId="5AD9F2C5" w14:textId="77777777"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w:t>
      </w:r>
      <w:r>
        <w:rPr>
          <w:rFonts w:ascii="Arial" w:eastAsia="Times New Roman" w:hAnsi="Arial" w:cs="Arial"/>
          <w:sz w:val="20"/>
          <w:szCs w:val="20"/>
        </w:rPr>
        <w:br/>
      </w:r>
      <w:r w:rsidRPr="006708EF">
        <w:rPr>
          <w:rFonts w:ascii="Arial" w:eastAsia="Times New Roman" w:hAnsi="Arial" w:cs="Arial"/>
          <w:sz w:val="20"/>
          <w:szCs w:val="20"/>
        </w:rPr>
        <w:t>tj. spełnia  - nie spełnia).</w:t>
      </w:r>
    </w:p>
    <w:p w14:paraId="764343B5" w14:textId="77777777"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14:paraId="0D897649" w14:textId="77777777" w:rsidR="005112E9" w:rsidRPr="006D47C6" w:rsidRDefault="005112E9" w:rsidP="009813B4">
      <w:pPr>
        <w:spacing w:after="0" w:line="360" w:lineRule="auto"/>
        <w:jc w:val="both"/>
        <w:rPr>
          <w:rFonts w:ascii="Arial" w:hAnsi="Arial" w:cs="Arial"/>
          <w:b/>
          <w:sz w:val="20"/>
          <w:szCs w:val="20"/>
        </w:rPr>
      </w:pPr>
    </w:p>
    <w:p w14:paraId="6D8B87FD" w14:textId="77777777"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14:paraId="1CECDAF7" w14:textId="77777777"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14:paraId="4598F87E" w14:textId="77777777" w:rsidR="00434DCB" w:rsidRPr="00434DCB" w:rsidRDefault="00434DCB" w:rsidP="009813B4">
      <w:pPr>
        <w:spacing w:after="0" w:line="360" w:lineRule="auto"/>
        <w:jc w:val="both"/>
        <w:rPr>
          <w:rFonts w:ascii="Arial" w:hAnsi="Arial" w:cs="Arial"/>
          <w:b/>
          <w:sz w:val="20"/>
          <w:szCs w:val="20"/>
        </w:rPr>
      </w:pPr>
    </w:p>
    <w:p w14:paraId="1881CD8C" w14:textId="77777777" w:rsidR="00434DCB" w:rsidRPr="007B1EF3" w:rsidRDefault="00434DCB" w:rsidP="003321BC">
      <w:pPr>
        <w:pStyle w:val="Akapitzlist"/>
        <w:numPr>
          <w:ilvl w:val="1"/>
          <w:numId w:val="30"/>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14:paraId="46B72A2F" w14:textId="77777777" w:rsidR="00434DCB" w:rsidRPr="00AC5B9A" w:rsidRDefault="00434DCB" w:rsidP="003321BC">
      <w:pPr>
        <w:pStyle w:val="Akapitzlist"/>
        <w:numPr>
          <w:ilvl w:val="2"/>
          <w:numId w:val="30"/>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14:paraId="7BDA1AFF" w14:textId="77777777" w:rsidR="00434DCB" w:rsidRPr="00771A9F" w:rsidRDefault="00434DCB" w:rsidP="003321BC">
      <w:pPr>
        <w:numPr>
          <w:ilvl w:val="2"/>
          <w:numId w:val="30"/>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14:paraId="794AA53D" w14:textId="77777777" w:rsidR="00434DCB" w:rsidRPr="00434DCB" w:rsidRDefault="00434DCB" w:rsidP="003321BC">
      <w:pPr>
        <w:numPr>
          <w:ilvl w:val="2"/>
          <w:numId w:val="30"/>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14:paraId="3FB2180F" w14:textId="77777777" w:rsidR="00434DCB" w:rsidRDefault="00434DCB" w:rsidP="009813B4">
      <w:pPr>
        <w:spacing w:after="0" w:line="360" w:lineRule="auto"/>
        <w:jc w:val="both"/>
        <w:rPr>
          <w:rFonts w:ascii="Arial" w:eastAsia="Times New Roman" w:hAnsi="Arial" w:cs="Arial"/>
          <w:sz w:val="20"/>
          <w:szCs w:val="20"/>
        </w:rPr>
      </w:pPr>
    </w:p>
    <w:p w14:paraId="2E51DDE1" w14:textId="77777777"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14:paraId="15B9BFD5" w14:textId="77777777" w:rsidR="00434DCB" w:rsidRDefault="00434DCB" w:rsidP="009813B4">
      <w:pPr>
        <w:spacing w:after="0" w:line="360" w:lineRule="auto"/>
        <w:jc w:val="both"/>
        <w:rPr>
          <w:rFonts w:ascii="Arial" w:eastAsia="Times New Roman" w:hAnsi="Arial" w:cs="Arial"/>
          <w:sz w:val="20"/>
          <w:szCs w:val="20"/>
        </w:rPr>
      </w:pPr>
    </w:p>
    <w:p w14:paraId="1200FF9C" w14:textId="77777777"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14:paraId="4B5AC41C" w14:textId="77777777" w:rsidR="004051FF" w:rsidRPr="009813B4" w:rsidRDefault="00434DCB" w:rsidP="003321BC">
      <w:pPr>
        <w:numPr>
          <w:ilvl w:val="1"/>
          <w:numId w:val="30"/>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14:paraId="7422481A" w14:textId="77777777"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 xml:space="preserve">ci do tej samej grupy </w:t>
      </w:r>
      <w:r w:rsidRPr="006708EF">
        <w:rPr>
          <w:rFonts w:ascii="Arial" w:eastAsia="Times New Roman" w:hAnsi="Arial" w:cs="Arial"/>
          <w:sz w:val="20"/>
          <w:szCs w:val="20"/>
        </w:rPr>
        <w:lastRenderedPageBreak/>
        <w:t>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14:paraId="6234F6CB" w14:textId="77777777"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14:paraId="24ECB293" w14:textId="77777777"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14:paraId="278B694D" w14:textId="77777777" w:rsidR="00814656" w:rsidRPr="009813B4" w:rsidRDefault="00B33D68"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14:paraId="2A5375C8" w14:textId="77777777"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14:paraId="5EDA4615" w14:textId="77777777"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14:paraId="76BF77F4" w14:textId="77777777" w:rsidR="00E55440" w:rsidRPr="00B33D68" w:rsidRDefault="00E55440"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14:paraId="2A69D429" w14:textId="77777777"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14:paraId="38FD00F0" w14:textId="77777777"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14:paraId="5D19BB12" w14:textId="77777777" w:rsidR="004051FF" w:rsidRPr="006708EF" w:rsidRDefault="004051FF" w:rsidP="009813B4">
      <w:pPr>
        <w:spacing w:after="0" w:line="360" w:lineRule="auto"/>
        <w:rPr>
          <w:rFonts w:ascii="Arial" w:hAnsi="Arial" w:cs="Arial"/>
          <w:sz w:val="20"/>
          <w:szCs w:val="20"/>
        </w:rPr>
      </w:pPr>
    </w:p>
    <w:p w14:paraId="3F2A911C" w14:textId="77777777"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14:paraId="5F0DA467" w14:textId="77777777" w:rsidR="00C40981" w:rsidRPr="006708EF" w:rsidRDefault="00C40981" w:rsidP="00C40981">
      <w:pPr>
        <w:spacing w:after="30"/>
        <w:ind w:left="274"/>
        <w:rPr>
          <w:rFonts w:ascii="Arial" w:hAnsi="Arial" w:cs="Arial"/>
          <w:sz w:val="20"/>
          <w:szCs w:val="20"/>
        </w:rPr>
      </w:pPr>
    </w:p>
    <w:p w14:paraId="2968FD54" w14:textId="77777777" w:rsidR="001152F8" w:rsidRPr="007B41DD"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14:paraId="3BCB474C" w14:textId="77777777"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14:paraId="007B08E7" w14:textId="77777777" w:rsidR="001152F8" w:rsidRDefault="001152F8" w:rsidP="009813B4">
      <w:pPr>
        <w:spacing w:after="0" w:line="360" w:lineRule="auto"/>
        <w:rPr>
          <w:rFonts w:ascii="Arial" w:hAnsi="Arial" w:cs="Arial"/>
          <w:sz w:val="20"/>
          <w:szCs w:val="20"/>
        </w:rPr>
      </w:pPr>
    </w:p>
    <w:p w14:paraId="0B1134AD" w14:textId="77777777" w:rsidR="001152F8" w:rsidRPr="001152F8"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14:paraId="2E1E9183" w14:textId="77777777"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14:paraId="65C12A90" w14:textId="77777777" w:rsidR="002A6E15" w:rsidRPr="006708EF" w:rsidRDefault="002A6E15" w:rsidP="009813B4">
      <w:pPr>
        <w:tabs>
          <w:tab w:val="left" w:pos="567"/>
        </w:tabs>
        <w:spacing w:after="0" w:line="360" w:lineRule="auto"/>
        <w:rPr>
          <w:rFonts w:ascii="Arial" w:eastAsia="Times New Roman" w:hAnsi="Arial" w:cs="Arial"/>
          <w:color w:val="auto"/>
          <w:sz w:val="20"/>
          <w:szCs w:val="20"/>
        </w:rPr>
      </w:pPr>
    </w:p>
    <w:p w14:paraId="3E8AC1F3" w14:textId="77777777" w:rsidR="002B38D4" w:rsidRPr="00AC5B9A" w:rsidRDefault="002B38D4" w:rsidP="003321BC">
      <w:pPr>
        <w:pStyle w:val="Akapitzlist"/>
        <w:numPr>
          <w:ilvl w:val="0"/>
          <w:numId w:val="3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14:paraId="6C3F4B29" w14:textId="77777777"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14:paraId="53335376" w14:textId="77777777"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14:paraId="7315C189" w14:textId="77777777"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14:paraId="24AEA5A6" w14:textId="77777777"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14:paraId="5B1594F7" w14:textId="77777777"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14:paraId="6600A264" w14:textId="77777777"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14:paraId="4162CE4A" w14:textId="77777777"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14:paraId="0690BF4F" w14:textId="77777777"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14:paraId="7A07E5AE" w14:textId="77777777"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14:paraId="1C0335F4" w14:textId="77777777"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14:paraId="4239A14A" w14:textId="77777777"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14:paraId="37ED70F2" w14:textId="77777777"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14:paraId="2B12BE52" w14:textId="77777777"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14:paraId="091C116E" w14:textId="77777777"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14:paraId="14D560EF" w14:textId="77777777" w:rsidR="00095596" w:rsidRPr="00095596" w:rsidRDefault="007E169D" w:rsidP="00095596">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b/>
          <w:bCs/>
          <w:color w:val="auto"/>
          <w:spacing w:val="-5"/>
          <w:sz w:val="20"/>
          <w:szCs w:val="20"/>
        </w:rPr>
      </w:pPr>
      <w:r w:rsidRPr="00095596">
        <w:rPr>
          <w:rFonts w:ascii="Arial" w:hAnsi="Arial" w:cs="Arial"/>
          <w:b/>
          <w:bCs/>
          <w:color w:val="auto"/>
          <w:spacing w:val="-5"/>
          <w:sz w:val="20"/>
          <w:szCs w:val="20"/>
          <w:u w:val="single"/>
        </w:rPr>
        <w:t xml:space="preserve">Załącznik nr </w:t>
      </w:r>
      <w:r w:rsidR="00F52C67" w:rsidRPr="00095596">
        <w:rPr>
          <w:rFonts w:ascii="Arial" w:hAnsi="Arial" w:cs="Arial"/>
          <w:b/>
          <w:bCs/>
          <w:color w:val="auto"/>
          <w:spacing w:val="-5"/>
          <w:sz w:val="20"/>
          <w:szCs w:val="20"/>
          <w:u w:val="single"/>
        </w:rPr>
        <w:t>2</w:t>
      </w:r>
      <w:r w:rsidR="009F1B90" w:rsidRPr="00095596">
        <w:rPr>
          <w:rFonts w:ascii="Arial" w:hAnsi="Arial" w:cs="Arial"/>
          <w:b/>
          <w:bCs/>
          <w:color w:val="auto"/>
          <w:spacing w:val="-5"/>
          <w:sz w:val="20"/>
          <w:szCs w:val="20"/>
          <w:u w:val="single"/>
        </w:rPr>
        <w:t xml:space="preserve"> - </w:t>
      </w:r>
      <w:r w:rsidRPr="00095596">
        <w:rPr>
          <w:rFonts w:ascii="Arial" w:hAnsi="Arial" w:cs="Arial"/>
          <w:color w:val="auto"/>
          <w:spacing w:val="-5"/>
          <w:sz w:val="20"/>
          <w:szCs w:val="20"/>
        </w:rPr>
        <w:t xml:space="preserve"> </w:t>
      </w:r>
      <w:r w:rsidR="00C32853" w:rsidRPr="00095596">
        <w:rPr>
          <w:rFonts w:ascii="Arial" w:hAnsi="Arial" w:cs="Arial"/>
          <w:b/>
          <w:bCs/>
          <w:color w:val="auto"/>
          <w:spacing w:val="-5"/>
          <w:sz w:val="20"/>
          <w:szCs w:val="20"/>
        </w:rPr>
        <w:t xml:space="preserve">Szczegółowa specyfikacja techniczną składamy </w:t>
      </w:r>
      <w:r w:rsidR="00C32853" w:rsidRPr="00095596">
        <w:rPr>
          <w:rFonts w:ascii="Arial" w:hAnsi="Arial" w:cs="Arial"/>
          <w:b/>
          <w:bCs/>
          <w:strike/>
          <w:color w:val="auto"/>
          <w:spacing w:val="-5"/>
          <w:sz w:val="20"/>
          <w:szCs w:val="20"/>
        </w:rPr>
        <w:t>na wezwanie           Zamawiającego/lub</w:t>
      </w:r>
      <w:r w:rsidR="00C32853" w:rsidRPr="00095596">
        <w:rPr>
          <w:rFonts w:ascii="Arial" w:hAnsi="Arial" w:cs="Arial"/>
          <w:b/>
          <w:bCs/>
          <w:color w:val="auto"/>
          <w:spacing w:val="-5"/>
          <w:sz w:val="20"/>
          <w:szCs w:val="20"/>
        </w:rPr>
        <w:t xml:space="preserve"> do oferty</w:t>
      </w:r>
      <w:r w:rsidR="00095596" w:rsidRPr="00095596">
        <w:rPr>
          <w:rFonts w:ascii="Arial" w:hAnsi="Arial" w:cs="Arial"/>
          <w:b/>
          <w:bCs/>
          <w:color w:val="auto"/>
          <w:spacing w:val="-5"/>
          <w:sz w:val="20"/>
          <w:szCs w:val="20"/>
        </w:rPr>
        <w:t xml:space="preserve">(Karta charakterystyki produktu) Szczegółowa specyfikacja techniczna(musi zawierać nazwę </w:t>
      </w:r>
      <w:r w:rsidR="00095596" w:rsidRPr="00095596">
        <w:rPr>
          <w:rFonts w:ascii="Arial" w:hAnsi="Arial" w:cs="Arial"/>
          <w:b/>
          <w:bCs/>
          <w:color w:val="auto"/>
          <w:spacing w:val="-5"/>
          <w:sz w:val="20"/>
          <w:szCs w:val="20"/>
        </w:rPr>
        <w:lastRenderedPageBreak/>
        <w:t>producenta oraz parametry techniczne oferowanego przez wykonawcę oprogramowania)</w:t>
      </w:r>
    </w:p>
    <w:p w14:paraId="58F47E99" w14:textId="77777777"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14:paraId="36A9A241" w14:textId="77777777"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14:paraId="24C255F5" w14:textId="77777777"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14:paraId="4E685046" w14:textId="77777777"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14:paraId="12DC7715" w14:textId="77777777"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14:paraId="2ED11874" w14:textId="77777777"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14:paraId="26A3D9FB" w14:textId="77777777"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14:paraId="76EE42BA" w14:textId="77777777"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14:paraId="2D82E3E4" w14:textId="77777777"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14:paraId="116D614C" w14:textId="77777777"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14:paraId="2C3A4E51"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14:paraId="53DB4B9F"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14:paraId="1EF0F692"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14:paraId="1D2FF06B"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14:paraId="5327073F"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14:paraId="1B4DD594"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14:paraId="14075281" w14:textId="77777777"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14:paraId="77F4DA21" w14:textId="77777777"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14:paraId="076117D5" w14:textId="77777777"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lastRenderedPageBreak/>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14:paraId="32DBF2F6" w14:textId="77777777"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14:paraId="3B04A421" w14:textId="77777777"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14:paraId="3C195AE2" w14:textId="77777777"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14:paraId="33C06239" w14:textId="77777777"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14:paraId="7685018A" w14:textId="77777777"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14:paraId="67990D5B" w14:textId="77777777"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14:paraId="75A25092" w14:textId="77777777" w:rsidR="002B38D4" w:rsidRPr="002B38D4" w:rsidRDefault="002B38D4" w:rsidP="002B38D4">
      <w:pPr>
        <w:spacing w:after="3" w:line="263" w:lineRule="auto"/>
        <w:ind w:right="190"/>
        <w:jc w:val="both"/>
        <w:rPr>
          <w:rFonts w:ascii="Arial" w:hAnsi="Arial" w:cs="Arial"/>
          <w:b/>
          <w:sz w:val="20"/>
          <w:szCs w:val="20"/>
        </w:rPr>
      </w:pPr>
    </w:p>
    <w:p w14:paraId="6EF9DC2F" w14:textId="77777777"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14:paraId="0280EDB1" w14:textId="77777777"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14:paraId="272B4118" w14:textId="77777777"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14:paraId="416D0C7D" w14:textId="77777777"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14:paraId="0F84EEEE" w14:textId="77777777"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14:paraId="79CED9EE" w14:textId="77777777"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14:paraId="0F8B6584" w14:textId="77777777"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14:paraId="71C23BB6" w14:textId="77777777"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14:paraId="4379AF40" w14:textId="77777777"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14:paraId="2E450716" w14:textId="77777777"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14:paraId="292DB2DB" w14:textId="77777777"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lastRenderedPageBreak/>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14:paraId="5933498F" w14:textId="77777777"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14:paraId="1F99D02A" w14:textId="77777777"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14:paraId="6AD38D3C" w14:textId="77777777"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14:paraId="50DE168E" w14:textId="77777777" w:rsidR="004D1ABC" w:rsidRPr="006708EF" w:rsidRDefault="004D1ABC" w:rsidP="00DE7D6E">
      <w:pPr>
        <w:tabs>
          <w:tab w:val="left" w:pos="142"/>
        </w:tabs>
        <w:spacing w:after="0" w:line="360" w:lineRule="auto"/>
        <w:jc w:val="both"/>
        <w:rPr>
          <w:rFonts w:ascii="Arial" w:hAnsi="Arial" w:cs="Arial"/>
          <w:sz w:val="20"/>
          <w:szCs w:val="20"/>
        </w:rPr>
      </w:pPr>
    </w:p>
    <w:p w14:paraId="731424D1" w14:textId="77777777"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14:paraId="66D560F5" w14:textId="77777777"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14:paraId="22F57ABC" w14:textId="77777777"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14:paraId="3E724F12" w14:textId="77777777"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14:paraId="42503809" w14:textId="77777777"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14:paraId="1A828A96" w14:textId="77777777"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14:paraId="1D0B63C0" w14:textId="7BE6C6DA"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 xml:space="preserve">Termin złożenia ofert upływa w dniu </w:t>
      </w:r>
      <w:r w:rsidR="00405B8B">
        <w:rPr>
          <w:rFonts w:ascii="Arial" w:hAnsi="Arial" w:cs="Arial"/>
          <w:b/>
          <w:color w:val="0000FF"/>
          <w:sz w:val="20"/>
          <w:szCs w:val="20"/>
          <w:u w:val="single"/>
        </w:rPr>
        <w:t>06.02</w:t>
      </w:r>
      <w:r w:rsidR="003F6100">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92153A">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14:paraId="58FE8C9F" w14:textId="77777777"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14:paraId="3865A1BA" w14:textId="07D5CBEB" w:rsidR="0083219E" w:rsidRPr="00445666" w:rsidRDefault="0083219E" w:rsidP="002E7318">
      <w:pPr>
        <w:tabs>
          <w:tab w:val="num" w:pos="142"/>
        </w:tabs>
        <w:spacing w:after="0" w:line="360" w:lineRule="auto"/>
        <w:rPr>
          <w:rFonts w:ascii="Arial" w:hAnsi="Arial" w:cs="Arial"/>
          <w:bCs/>
          <w:iCs/>
          <w:color w:val="auto"/>
          <w:sz w:val="20"/>
          <w:szCs w:val="20"/>
        </w:rPr>
      </w:pPr>
      <w:r w:rsidRPr="006708EF">
        <w:rPr>
          <w:rFonts w:ascii="Arial" w:hAnsi="Arial" w:cs="Arial"/>
          <w:b/>
          <w:bCs/>
          <w:iCs/>
          <w:sz w:val="20"/>
          <w:szCs w:val="20"/>
        </w:rPr>
        <w:t xml:space="preserve">„ </w:t>
      </w:r>
      <w:r w:rsidR="0092153A">
        <w:rPr>
          <w:rFonts w:ascii="Arial" w:hAnsi="Arial" w:cs="Arial"/>
          <w:b/>
          <w:bCs/>
          <w:iCs/>
          <w:sz w:val="20"/>
          <w:szCs w:val="20"/>
        </w:rPr>
        <w:t xml:space="preserve"> </w:t>
      </w:r>
      <w:r w:rsidR="00BF7102">
        <w:rPr>
          <w:rFonts w:ascii="Arial" w:hAnsi="Arial" w:cs="Arial"/>
          <w:b/>
          <w:bCs/>
          <w:iCs/>
          <w:sz w:val="20"/>
          <w:szCs w:val="20"/>
        </w:rPr>
        <w:t>2</w:t>
      </w:r>
      <w:r w:rsidR="00A6642E">
        <w:rPr>
          <w:rFonts w:ascii="Arial" w:hAnsi="Arial" w:cs="Arial"/>
          <w:b/>
          <w:bCs/>
          <w:iCs/>
          <w:sz w:val="20"/>
          <w:szCs w:val="20"/>
        </w:rPr>
        <w:t>-</w:t>
      </w:r>
      <w:r w:rsidR="00A54A4F">
        <w:rPr>
          <w:rFonts w:ascii="Arial" w:hAnsi="Arial" w:cs="Arial"/>
          <w:b/>
          <w:bCs/>
          <w:iCs/>
          <w:sz w:val="20"/>
          <w:szCs w:val="20"/>
        </w:rPr>
        <w:t>1132</w:t>
      </w:r>
      <w:r>
        <w:rPr>
          <w:rFonts w:ascii="Arial" w:hAnsi="Arial" w:cs="Arial"/>
          <w:b/>
          <w:bCs/>
          <w:iCs/>
          <w:sz w:val="20"/>
          <w:szCs w:val="20"/>
        </w:rPr>
        <w:t>-</w:t>
      </w:r>
      <w:r w:rsidRPr="006708EF">
        <w:rPr>
          <w:rFonts w:ascii="Arial" w:hAnsi="Arial" w:cs="Arial"/>
          <w:b/>
          <w:bCs/>
          <w:iCs/>
          <w:sz w:val="20"/>
          <w:szCs w:val="20"/>
        </w:rPr>
        <w:t>20</w:t>
      </w:r>
      <w:r w:rsidR="0092153A">
        <w:rPr>
          <w:rFonts w:ascii="Arial" w:hAnsi="Arial" w:cs="Arial"/>
          <w:b/>
          <w:bCs/>
          <w:iCs/>
          <w:sz w:val="20"/>
          <w:szCs w:val="20"/>
        </w:rPr>
        <w:t>20</w:t>
      </w:r>
      <w:r w:rsidRPr="006708EF">
        <w:rPr>
          <w:rFonts w:ascii="Arial" w:hAnsi="Arial" w:cs="Arial"/>
          <w:b/>
          <w:bCs/>
          <w:iCs/>
          <w:sz w:val="20"/>
          <w:szCs w:val="20"/>
        </w:rPr>
        <w:t xml:space="preserve">   Oferta na:</w:t>
      </w:r>
      <w:r w:rsidRPr="006708EF">
        <w:rPr>
          <w:rFonts w:ascii="Arial" w:hAnsi="Arial" w:cs="Arial"/>
          <w:sz w:val="20"/>
          <w:szCs w:val="20"/>
        </w:rPr>
        <w:t xml:space="preserve"> </w:t>
      </w:r>
      <w:r w:rsidR="0092153A" w:rsidRPr="0092153A">
        <w:rPr>
          <w:rFonts w:cs="Arial"/>
          <w:b/>
          <w:color w:val="0000FF"/>
          <w:u w:val="single"/>
        </w:rPr>
        <w:t xml:space="preserve">Zakup i dostawa oprogramowania CAD z modułem CAM do  Laboratorium Komputerowego na potrzeby realizacji projektu „Terenowy poligon doświadczalno-wdrożeniowy w powiecie przasnyskim” RPMA.01.01.00-14-9875/17” dla Instytutu Techniki Lotniczej i Mechaniki Stosowanej Politechniki Warszawskiej  </w:t>
      </w:r>
      <w:r w:rsidR="0092153A">
        <w:rPr>
          <w:rFonts w:cs="Arial"/>
          <w:b/>
          <w:color w:val="0000FF"/>
          <w:u w:val="single"/>
        </w:rPr>
        <w:t xml:space="preserve"> </w:t>
      </w:r>
      <w:r w:rsidR="004D1ABC">
        <w:rPr>
          <w:rFonts w:cs="Arial"/>
          <w:b/>
        </w:rPr>
        <w:t xml:space="preserve">, </w:t>
      </w:r>
      <w:r w:rsidRPr="006708EF">
        <w:rPr>
          <w:rFonts w:ascii="Arial" w:hAnsi="Arial" w:cs="Arial"/>
          <w:b/>
          <w:sz w:val="20"/>
          <w:szCs w:val="20"/>
        </w:rPr>
        <w:t xml:space="preserve">nie otwierać przed dniem </w:t>
      </w:r>
      <w:r w:rsidR="0092153A">
        <w:rPr>
          <w:rFonts w:ascii="Arial" w:hAnsi="Arial" w:cs="Arial"/>
          <w:b/>
          <w:sz w:val="20"/>
          <w:szCs w:val="20"/>
        </w:rPr>
        <w:t xml:space="preserve"> </w:t>
      </w:r>
      <w:r w:rsidR="00405B8B">
        <w:rPr>
          <w:rFonts w:ascii="Arial" w:hAnsi="Arial" w:cs="Arial"/>
          <w:b/>
          <w:sz w:val="20"/>
          <w:szCs w:val="20"/>
        </w:rPr>
        <w:t>06.02</w:t>
      </w:r>
      <w:r w:rsidR="00393912">
        <w:rPr>
          <w:rFonts w:ascii="Arial" w:hAnsi="Arial" w:cs="Arial"/>
          <w:b/>
          <w:sz w:val="20"/>
          <w:szCs w:val="20"/>
        </w:rPr>
        <w:t>.</w:t>
      </w:r>
      <w:r w:rsidR="00A54A4F">
        <w:rPr>
          <w:rFonts w:ascii="Arial" w:hAnsi="Arial" w:cs="Arial"/>
          <w:b/>
          <w:color w:val="auto"/>
          <w:sz w:val="20"/>
          <w:szCs w:val="20"/>
        </w:rPr>
        <w:t>20</w:t>
      </w:r>
      <w:r w:rsidR="0092153A">
        <w:rPr>
          <w:rFonts w:ascii="Arial" w:hAnsi="Arial" w:cs="Arial"/>
          <w:b/>
          <w:color w:val="auto"/>
          <w:sz w:val="20"/>
          <w:szCs w:val="20"/>
        </w:rPr>
        <w:t>20</w:t>
      </w:r>
      <w:r w:rsidRPr="00445666">
        <w:rPr>
          <w:rFonts w:ascii="Arial" w:hAnsi="Arial" w:cs="Arial"/>
          <w:b/>
          <w:color w:val="auto"/>
          <w:sz w:val="20"/>
          <w:szCs w:val="20"/>
        </w:rPr>
        <w:t xml:space="preserve">  r. przed godziną.</w:t>
      </w:r>
      <w:r w:rsidR="00A54A4F">
        <w:rPr>
          <w:rFonts w:ascii="Arial" w:hAnsi="Arial" w:cs="Arial"/>
          <w:b/>
          <w:color w:val="auto"/>
          <w:sz w:val="20"/>
          <w:szCs w:val="20"/>
        </w:rPr>
        <w:t>1</w:t>
      </w:r>
      <w:r w:rsidR="00BF7102">
        <w:rPr>
          <w:rFonts w:ascii="Arial" w:hAnsi="Arial" w:cs="Arial"/>
          <w:b/>
          <w:color w:val="auto"/>
          <w:sz w:val="20"/>
          <w:szCs w:val="20"/>
        </w:rPr>
        <w:t>0</w:t>
      </w:r>
      <w:r w:rsidR="00A54A4F">
        <w:rPr>
          <w:rFonts w:ascii="Arial" w:hAnsi="Arial" w:cs="Arial"/>
          <w:b/>
          <w:color w:val="auto"/>
          <w:sz w:val="20"/>
          <w:szCs w:val="20"/>
        </w:rPr>
        <w:t>:30</w:t>
      </w:r>
      <w:r w:rsidRPr="00445666">
        <w:rPr>
          <w:rFonts w:ascii="Arial" w:hAnsi="Arial" w:cs="Arial"/>
          <w:b/>
          <w:bCs/>
          <w:iCs/>
          <w:color w:val="auto"/>
          <w:sz w:val="20"/>
          <w:szCs w:val="20"/>
        </w:rPr>
        <w:t>”</w:t>
      </w:r>
      <w:r w:rsidRPr="00445666">
        <w:rPr>
          <w:rFonts w:ascii="Arial" w:hAnsi="Arial" w:cs="Arial"/>
          <w:bCs/>
          <w:iCs/>
          <w:color w:val="auto"/>
          <w:sz w:val="20"/>
          <w:szCs w:val="20"/>
        </w:rPr>
        <w:t xml:space="preserve">. </w:t>
      </w:r>
    </w:p>
    <w:p w14:paraId="2DFA40FA" w14:textId="77777777"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14:paraId="749B7994" w14:textId="77777777"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14:paraId="0B941CE7" w14:textId="77777777"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14:paraId="4C258064" w14:textId="77777777"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14:paraId="55BB5830" w14:textId="77777777"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14:paraId="0F331DCE" w14:textId="77777777"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14:paraId="370B1EAF" w14:textId="77777777" w:rsidR="00E91A76" w:rsidRPr="0083219E" w:rsidRDefault="00E91A76" w:rsidP="004D1ABC">
      <w:pPr>
        <w:tabs>
          <w:tab w:val="num" w:pos="426"/>
        </w:tabs>
        <w:spacing w:after="0" w:line="360" w:lineRule="auto"/>
        <w:rPr>
          <w:rFonts w:ascii="Arial" w:hAnsi="Arial" w:cs="Arial"/>
          <w:b/>
          <w:sz w:val="20"/>
          <w:szCs w:val="20"/>
        </w:rPr>
      </w:pPr>
    </w:p>
    <w:p w14:paraId="40A4F7EA" w14:textId="77777777"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14:paraId="13C7ABC5" w14:textId="77777777"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14:paraId="6E155D49" w14:textId="77777777"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lastRenderedPageBreak/>
        <w:t>Politechnika Warszawska, Wydział Mechaniczny Energetyki i Lotnictwa</w:t>
      </w:r>
    </w:p>
    <w:p w14:paraId="44A8A69D" w14:textId="77777777"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14:paraId="150CC0DC" w14:textId="77777777"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14:paraId="254F7A03" w14:textId="77777777"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14:paraId="75088081" w14:textId="77777777"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14:paraId="6236D6A3" w14:textId="553B5671"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405B8B">
        <w:rPr>
          <w:rFonts w:ascii="Arial" w:hAnsi="Arial" w:cs="Arial"/>
          <w:b/>
          <w:color w:val="0000FF"/>
          <w:sz w:val="20"/>
          <w:szCs w:val="20"/>
          <w:u w:val="single"/>
        </w:rPr>
        <w:t>06.02</w:t>
      </w:r>
      <w:r w:rsidR="0092153A">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92153A">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BF7102">
        <w:rPr>
          <w:rFonts w:ascii="Arial" w:hAnsi="Arial" w:cs="Arial"/>
          <w:b/>
          <w:color w:val="0000FF"/>
          <w:sz w:val="20"/>
          <w:szCs w:val="20"/>
          <w:u w:val="single"/>
        </w:rPr>
        <w:t>0</w:t>
      </w:r>
      <w:r w:rsidR="00A54A4F">
        <w:rPr>
          <w:rFonts w:ascii="Arial" w:hAnsi="Arial" w:cs="Arial"/>
          <w:b/>
          <w:color w:val="0000FF"/>
          <w:sz w:val="20"/>
          <w:szCs w:val="20"/>
          <w:u w:val="single"/>
        </w:rPr>
        <w:t>:30</w:t>
      </w:r>
    </w:p>
    <w:p w14:paraId="6CD51C21" w14:textId="77777777"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14:paraId="46A513ED" w14:textId="77777777"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14:paraId="45FA4157" w14:textId="77777777"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14:paraId="2CA98312" w14:textId="77777777"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14:paraId="7E16028E" w14:textId="77777777" w:rsidR="00E91A76" w:rsidRPr="00B21952" w:rsidRDefault="00E91A76" w:rsidP="004D1ABC">
      <w:pPr>
        <w:spacing w:after="0" w:line="360" w:lineRule="auto"/>
        <w:rPr>
          <w:rFonts w:ascii="Arial" w:hAnsi="Arial" w:cs="Arial"/>
          <w:color w:val="auto"/>
          <w:sz w:val="20"/>
          <w:szCs w:val="20"/>
          <w:u w:val="single"/>
        </w:rPr>
      </w:pPr>
    </w:p>
    <w:p w14:paraId="2D6D0A8E" w14:textId="77777777"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14:paraId="4B3AC4EC" w14:textId="77777777"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14:paraId="28A17BAF" w14:textId="77777777"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14:paraId="5612BC45" w14:textId="77777777"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14:paraId="27CD78C9" w14:textId="77777777"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14:paraId="109F8912" w14:textId="77777777"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14:paraId="535A270B" w14:textId="77777777"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14:paraId="4498B0FB" w14:textId="77777777"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14:paraId="30CA5AD0" w14:textId="77777777" w:rsidR="00CF747A" w:rsidRPr="00CF747A" w:rsidRDefault="00CF747A" w:rsidP="004D1ABC">
      <w:pPr>
        <w:spacing w:after="0" w:line="360" w:lineRule="auto"/>
        <w:jc w:val="both"/>
        <w:rPr>
          <w:rFonts w:ascii="Arial" w:hAnsi="Arial" w:cs="Arial"/>
          <w:b/>
          <w:sz w:val="20"/>
          <w:szCs w:val="20"/>
        </w:rPr>
      </w:pPr>
    </w:p>
    <w:p w14:paraId="5E0A97EE" w14:textId="77777777"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14:paraId="57737268" w14:textId="77777777"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14:paraId="02F8DDAC" w14:textId="77777777"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14:paraId="205CB374" w14:textId="77777777"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14:paraId="1F5D23D0" w14:textId="77777777"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14:paraId="5333B5A8" w14:textId="77777777"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14:paraId="01CCD8BC" w14:textId="77777777"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14:paraId="2AA34A96" w14:textId="77777777"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termin dostawy będzie liczone według wzoru:</w:t>
      </w:r>
    </w:p>
    <w:p w14:paraId="55712F5D" w14:textId="77777777" w:rsidR="00E91A76" w:rsidRDefault="00E91A76" w:rsidP="004D1ABC">
      <w:pPr>
        <w:tabs>
          <w:tab w:val="num" w:pos="960"/>
        </w:tabs>
        <w:spacing w:after="0" w:line="360" w:lineRule="auto"/>
        <w:jc w:val="center"/>
        <w:rPr>
          <w:rFonts w:ascii="Arial" w:hAnsi="Arial" w:cs="Arial"/>
          <w:b/>
          <w:color w:val="auto"/>
          <w:sz w:val="20"/>
        </w:rPr>
      </w:pPr>
    </w:p>
    <w:p w14:paraId="7232EF94" w14:textId="77777777" w:rsidR="00F52C67" w:rsidRPr="00E91A76" w:rsidRDefault="00C40981" w:rsidP="004D1ABC">
      <w:pPr>
        <w:tabs>
          <w:tab w:val="num" w:pos="960"/>
        </w:tabs>
        <w:spacing w:after="0" w:line="360" w:lineRule="auto"/>
        <w:jc w:val="center"/>
        <w:rPr>
          <w:rFonts w:ascii="Arial" w:hAnsi="Arial" w:cs="Arial"/>
          <w:b/>
          <w:color w:val="auto"/>
          <w:sz w:val="20"/>
        </w:rPr>
      </w:pPr>
      <w:r>
        <w:rPr>
          <w:rFonts w:ascii="Arial" w:hAnsi="Arial" w:cs="Arial"/>
          <w:b/>
          <w:color w:val="auto"/>
          <w:sz w:val="20"/>
        </w:rPr>
        <w:t xml:space="preserve">dostawa </w:t>
      </w:r>
      <w:r w:rsidR="00C66FEE">
        <w:rPr>
          <w:rFonts w:ascii="Arial" w:hAnsi="Arial" w:cs="Arial"/>
          <w:b/>
          <w:color w:val="auto"/>
          <w:sz w:val="20"/>
        </w:rPr>
        <w:t>1</w:t>
      </w:r>
      <w:r w:rsidR="0092153A">
        <w:rPr>
          <w:rFonts w:ascii="Arial" w:hAnsi="Arial" w:cs="Arial"/>
          <w:b/>
          <w:color w:val="auto"/>
          <w:sz w:val="20"/>
        </w:rPr>
        <w:t>0</w:t>
      </w:r>
      <w:r w:rsidR="00F52C67" w:rsidRPr="00E91A76">
        <w:rPr>
          <w:rFonts w:ascii="Arial" w:hAnsi="Arial" w:cs="Arial"/>
          <w:b/>
          <w:color w:val="auto"/>
          <w:sz w:val="20"/>
        </w:rPr>
        <w:t xml:space="preserve"> dni. – 0% co daje 0 pkt.</w:t>
      </w:r>
    </w:p>
    <w:p w14:paraId="271DF714" w14:textId="77777777" w:rsidR="00F52C67" w:rsidRPr="00E91A76" w:rsidRDefault="00C40981" w:rsidP="004D1ABC">
      <w:pPr>
        <w:tabs>
          <w:tab w:val="num" w:pos="960"/>
        </w:tabs>
        <w:spacing w:after="0" w:line="360" w:lineRule="auto"/>
        <w:jc w:val="center"/>
        <w:rPr>
          <w:rFonts w:ascii="Arial" w:hAnsi="Arial" w:cs="Arial"/>
          <w:b/>
          <w:color w:val="auto"/>
          <w:sz w:val="20"/>
        </w:rPr>
      </w:pPr>
      <w:r>
        <w:rPr>
          <w:rFonts w:ascii="Arial" w:hAnsi="Arial" w:cs="Arial"/>
          <w:b/>
          <w:color w:val="auto"/>
          <w:sz w:val="20"/>
        </w:rPr>
        <w:t xml:space="preserve">dostawa </w:t>
      </w:r>
      <w:r w:rsidR="0092153A">
        <w:rPr>
          <w:rFonts w:ascii="Arial" w:hAnsi="Arial" w:cs="Arial"/>
          <w:b/>
          <w:color w:val="auto"/>
          <w:sz w:val="20"/>
        </w:rPr>
        <w:t>6</w:t>
      </w:r>
      <w:r w:rsidR="00FA1D8C">
        <w:rPr>
          <w:rFonts w:ascii="Arial" w:hAnsi="Arial" w:cs="Arial"/>
          <w:b/>
          <w:color w:val="auto"/>
          <w:sz w:val="20"/>
        </w:rPr>
        <w:t xml:space="preserve"> dni oraz </w:t>
      </w:r>
      <w:r>
        <w:rPr>
          <w:rFonts w:ascii="Arial" w:hAnsi="Arial" w:cs="Arial"/>
          <w:b/>
          <w:color w:val="auto"/>
          <w:sz w:val="20"/>
        </w:rPr>
        <w:t xml:space="preserve">poniżej </w:t>
      </w:r>
      <w:r w:rsidR="00E91A76" w:rsidRPr="00E91A76">
        <w:rPr>
          <w:rFonts w:ascii="Arial" w:hAnsi="Arial" w:cs="Arial"/>
          <w:b/>
          <w:color w:val="auto"/>
          <w:sz w:val="20"/>
        </w:rPr>
        <w:t xml:space="preserve"> </w:t>
      </w:r>
      <w:r w:rsidR="00FA1D8C">
        <w:rPr>
          <w:rFonts w:ascii="Arial" w:hAnsi="Arial" w:cs="Arial"/>
          <w:b/>
          <w:color w:val="auto"/>
          <w:sz w:val="20"/>
        </w:rPr>
        <w:t xml:space="preserve"> </w:t>
      </w:r>
      <w:r w:rsidR="00F52C67" w:rsidRPr="00E91A76">
        <w:rPr>
          <w:rFonts w:ascii="Arial" w:hAnsi="Arial" w:cs="Arial"/>
          <w:b/>
          <w:color w:val="auto"/>
          <w:sz w:val="20"/>
        </w:rPr>
        <w:t xml:space="preserve"> – </w:t>
      </w:r>
      <w:r w:rsidR="004D14FD">
        <w:rPr>
          <w:rFonts w:ascii="Arial" w:hAnsi="Arial" w:cs="Arial"/>
          <w:b/>
          <w:color w:val="auto"/>
          <w:sz w:val="20"/>
        </w:rPr>
        <w:t>40</w:t>
      </w:r>
      <w:r w:rsidR="00F52C67" w:rsidRPr="00E91A76">
        <w:rPr>
          <w:rFonts w:ascii="Arial" w:hAnsi="Arial" w:cs="Arial"/>
          <w:b/>
          <w:color w:val="auto"/>
          <w:sz w:val="20"/>
        </w:rPr>
        <w:t xml:space="preserve">% co daje </w:t>
      </w:r>
      <w:r w:rsidR="004D14FD">
        <w:rPr>
          <w:rFonts w:ascii="Arial" w:hAnsi="Arial" w:cs="Arial"/>
          <w:b/>
          <w:color w:val="auto"/>
          <w:sz w:val="20"/>
        </w:rPr>
        <w:t>40</w:t>
      </w:r>
      <w:r w:rsidR="00F52C67" w:rsidRPr="00E91A76">
        <w:rPr>
          <w:rFonts w:ascii="Arial" w:hAnsi="Arial" w:cs="Arial"/>
          <w:b/>
          <w:color w:val="auto"/>
          <w:sz w:val="20"/>
        </w:rPr>
        <w:t>pkt.</w:t>
      </w:r>
    </w:p>
    <w:p w14:paraId="439C8CE9" w14:textId="77777777" w:rsidR="00F52C67" w:rsidRPr="00F52C67" w:rsidRDefault="00F52C67" w:rsidP="004D1ABC">
      <w:pPr>
        <w:spacing w:after="0" w:line="360" w:lineRule="auto"/>
        <w:jc w:val="both"/>
        <w:rPr>
          <w:rFonts w:ascii="Arial" w:hAnsi="Arial" w:cs="Arial"/>
          <w:b/>
          <w:sz w:val="20"/>
          <w:szCs w:val="20"/>
        </w:rPr>
      </w:pPr>
    </w:p>
    <w:p w14:paraId="67D6ADE5" w14:textId="77777777"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14:paraId="31DA0F92" w14:textId="77777777"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lastRenderedPageBreak/>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14:paraId="159424AA" w14:textId="77777777"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14:paraId="6F4F5251" w14:textId="77777777"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14:paraId="5115CEFB" w14:textId="77777777"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14:paraId="4CB26034" w14:textId="77777777"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t>
      </w:r>
      <w:r>
        <w:rPr>
          <w:rFonts w:ascii="Arial" w:hAnsi="Arial" w:cs="Arial"/>
          <w:sz w:val="20"/>
          <w:szCs w:val="20"/>
        </w:rPr>
        <w:br/>
      </w:r>
      <w:r w:rsidRPr="00786FA1">
        <w:rPr>
          <w:rFonts w:ascii="Arial" w:hAnsi="Arial" w:cs="Arial"/>
          <w:sz w:val="20"/>
          <w:szCs w:val="20"/>
        </w:rPr>
        <w:t>w tym zakresie różnić.</w:t>
      </w:r>
    </w:p>
    <w:p w14:paraId="72218FBE" w14:textId="77777777"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14:paraId="0C945899"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14:paraId="3217A0B4"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14:paraId="4F7CD8EE" w14:textId="77777777"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14:paraId="039AFD81" w14:textId="77777777"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14:paraId="6BFBE593" w14:textId="77777777"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14:paraId="39A31C95" w14:textId="77777777"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14:paraId="418C546C" w14:textId="77777777"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14:paraId="3F8F9A56" w14:textId="77777777" w:rsidR="000F6034" w:rsidRPr="000F6034" w:rsidRDefault="000F6034" w:rsidP="002E7318">
      <w:pPr>
        <w:tabs>
          <w:tab w:val="num" w:pos="284"/>
        </w:tabs>
        <w:spacing w:after="0" w:line="360" w:lineRule="auto"/>
        <w:jc w:val="both"/>
        <w:rPr>
          <w:rFonts w:ascii="Arial" w:hAnsi="Arial" w:cs="Arial"/>
          <w:b/>
          <w:sz w:val="20"/>
          <w:szCs w:val="20"/>
        </w:rPr>
      </w:pPr>
    </w:p>
    <w:p w14:paraId="0320ACB0"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14:paraId="178D8E71" w14:textId="77777777"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14:paraId="2C9E48DD" w14:textId="77777777"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14:paraId="4F5E1F86"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lastRenderedPageBreak/>
        <w:t>Obowiązek wykazania, że oferta nie zawiera rażąco niskiej ceny, spoczywa na Wykonawcy.</w:t>
      </w:r>
    </w:p>
    <w:p w14:paraId="68EC3E54"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14:paraId="4A2016E0"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14:paraId="4C1A5A9A" w14:textId="77777777" w:rsidR="000F6034" w:rsidRDefault="000F6034" w:rsidP="002E7318">
      <w:pPr>
        <w:spacing w:after="0" w:line="360" w:lineRule="auto"/>
        <w:jc w:val="both"/>
        <w:rPr>
          <w:rFonts w:ascii="Arial" w:hAnsi="Arial" w:cs="Arial"/>
          <w:color w:val="auto"/>
          <w:sz w:val="20"/>
          <w:szCs w:val="20"/>
        </w:rPr>
      </w:pPr>
    </w:p>
    <w:p w14:paraId="2A12ADDF" w14:textId="77777777" w:rsidR="000F6034" w:rsidRPr="000F6034" w:rsidRDefault="000F6034" w:rsidP="002E7318">
      <w:pPr>
        <w:spacing w:after="0" w:line="360" w:lineRule="auto"/>
        <w:jc w:val="both"/>
        <w:rPr>
          <w:rFonts w:ascii="Arial" w:hAnsi="Arial" w:cs="Arial"/>
          <w:b/>
          <w:sz w:val="20"/>
          <w:szCs w:val="20"/>
        </w:rPr>
      </w:pPr>
    </w:p>
    <w:p w14:paraId="29A51B61" w14:textId="77777777"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14:paraId="3E182A23" w14:textId="77777777"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14:paraId="401548A5" w14:textId="77777777"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14:paraId="0B90CA2C" w14:textId="77777777"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14:paraId="4CA8A07F" w14:textId="77777777"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14:paraId="7C220FE9" w14:textId="77777777" w:rsidR="000F6034" w:rsidRPr="000F6034" w:rsidRDefault="000F6034" w:rsidP="002E7318">
      <w:pPr>
        <w:spacing w:after="0" w:line="360" w:lineRule="auto"/>
        <w:jc w:val="both"/>
        <w:rPr>
          <w:rFonts w:ascii="Arial" w:hAnsi="Arial" w:cs="Arial"/>
          <w:b/>
          <w:sz w:val="20"/>
          <w:szCs w:val="20"/>
          <w:u w:val="single"/>
        </w:rPr>
      </w:pPr>
    </w:p>
    <w:p w14:paraId="41C94D70" w14:textId="77777777"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14:paraId="62AC9BD3" w14:textId="77777777"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9"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14:paraId="12E2DB33" w14:textId="77777777" w:rsidR="000F6034" w:rsidRDefault="000F6034" w:rsidP="002E7318">
      <w:pPr>
        <w:spacing w:after="0" w:line="360" w:lineRule="auto"/>
        <w:jc w:val="both"/>
        <w:rPr>
          <w:rFonts w:ascii="Arial" w:hAnsi="Arial" w:cs="Arial"/>
          <w:b/>
          <w:sz w:val="20"/>
          <w:szCs w:val="20"/>
          <w:u w:val="single"/>
        </w:rPr>
      </w:pPr>
    </w:p>
    <w:p w14:paraId="23FFFC6F" w14:textId="77777777"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14:paraId="2E83FE0D"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14:paraId="18B5F664"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14:paraId="17BA209D"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14:paraId="5A81E90C"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14:paraId="44D64C2C" w14:textId="77777777" w:rsidR="000F6034" w:rsidRDefault="000F6034" w:rsidP="002E7318">
      <w:pPr>
        <w:spacing w:after="0" w:line="360" w:lineRule="auto"/>
        <w:jc w:val="both"/>
        <w:rPr>
          <w:rFonts w:ascii="Arial" w:eastAsia="Times New Roman" w:hAnsi="Arial" w:cs="Arial"/>
          <w:sz w:val="20"/>
          <w:szCs w:val="20"/>
        </w:rPr>
      </w:pPr>
    </w:p>
    <w:p w14:paraId="6C351384" w14:textId="77777777"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14:paraId="4B3A9F7F" w14:textId="77777777"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14:paraId="23059E62" w14:textId="77777777" w:rsidR="000F6034" w:rsidRDefault="000F6034" w:rsidP="002E7318">
      <w:pPr>
        <w:spacing w:after="0" w:line="360" w:lineRule="auto"/>
        <w:jc w:val="both"/>
        <w:rPr>
          <w:rFonts w:ascii="Arial" w:hAnsi="Arial" w:cs="Arial"/>
          <w:b/>
          <w:sz w:val="20"/>
          <w:szCs w:val="20"/>
          <w:u w:val="single"/>
        </w:rPr>
      </w:pPr>
    </w:p>
    <w:p w14:paraId="2999E7E0" w14:textId="77777777"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14:paraId="106140CA" w14:textId="77777777"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14:paraId="7DFF32A3" w14:textId="77777777" w:rsidR="00DA6F44" w:rsidRPr="000F6034" w:rsidRDefault="00DA6F44" w:rsidP="002E7318">
      <w:pPr>
        <w:spacing w:after="0" w:line="360" w:lineRule="auto"/>
        <w:jc w:val="both"/>
        <w:rPr>
          <w:rFonts w:ascii="Arial" w:hAnsi="Arial" w:cs="Arial"/>
          <w:b/>
          <w:sz w:val="20"/>
          <w:szCs w:val="20"/>
          <w:u w:val="single"/>
        </w:rPr>
      </w:pPr>
    </w:p>
    <w:p w14:paraId="42468C54" w14:textId="77777777"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14:paraId="278248C3"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lastRenderedPageBreak/>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14:paraId="4C2E16F0"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14:paraId="1F32D493"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14:paraId="7C11C7A4"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14:paraId="5124E047" w14:textId="77777777"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14:paraId="0EBCEDD2" w14:textId="77777777"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14:paraId="00FC4598" w14:textId="77777777"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14:paraId="69068373" w14:textId="77777777"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14:paraId="39EDCB90" w14:textId="77777777"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 xml:space="preserve">w razie konieczności podjęcia działań zmierzających do ograniczenia skutków zdarzenia losowego wywołanego przez czynniki zewnętrzne, którego nie można było przewidzieć </w:t>
      </w:r>
      <w:r>
        <w:rPr>
          <w:rFonts w:ascii="Arial" w:hAnsi="Arial" w:cs="Arial"/>
          <w:sz w:val="20"/>
        </w:rPr>
        <w:br/>
      </w:r>
      <w:r w:rsidRPr="009D6C71">
        <w:rPr>
          <w:rFonts w:ascii="Arial" w:hAnsi="Arial" w:cs="Arial"/>
          <w:sz w:val="20"/>
        </w:rPr>
        <w:t xml:space="preserve">z pewnością, szczególnie zagrażające bezpośrednio życiu lub zdrowiu ludzi lub grożące powstaniem szkody niewspółmiernie większej niż spowodowana działaniem </w:t>
      </w:r>
      <w:r>
        <w:rPr>
          <w:rFonts w:ascii="Arial" w:hAnsi="Arial" w:cs="Arial"/>
          <w:sz w:val="20"/>
        </w:rPr>
        <w:br/>
      </w:r>
      <w:r w:rsidRPr="009D6C71">
        <w:rPr>
          <w:rFonts w:ascii="Arial" w:hAnsi="Arial" w:cs="Arial"/>
          <w:sz w:val="20"/>
        </w:rPr>
        <w:t>lub zaniechaniem naruszającym</w:t>
      </w:r>
      <w:r>
        <w:rPr>
          <w:rFonts w:ascii="Arial" w:hAnsi="Arial" w:cs="Arial"/>
          <w:sz w:val="20"/>
        </w:rPr>
        <w:t xml:space="preserve"> dyscyplinę środków publicznych.</w:t>
      </w:r>
    </w:p>
    <w:p w14:paraId="72A7311F" w14:textId="77777777"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14:paraId="13145BFD"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14:paraId="0F19B7C7"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14:paraId="68AC0FFA" w14:textId="77777777" w:rsidR="000F6034" w:rsidRDefault="000F6034" w:rsidP="002E7318">
      <w:pPr>
        <w:spacing w:after="0" w:line="360" w:lineRule="auto"/>
        <w:jc w:val="both"/>
        <w:rPr>
          <w:rFonts w:ascii="Arial" w:hAnsi="Arial" w:cs="Arial"/>
          <w:sz w:val="20"/>
          <w:szCs w:val="20"/>
        </w:rPr>
      </w:pPr>
    </w:p>
    <w:p w14:paraId="2BEDDCFD" w14:textId="77777777" w:rsidR="000F6034" w:rsidRPr="000F6034" w:rsidRDefault="000F6034" w:rsidP="002E7318">
      <w:pPr>
        <w:spacing w:after="0" w:line="360" w:lineRule="auto"/>
        <w:jc w:val="both"/>
        <w:rPr>
          <w:rFonts w:ascii="Arial" w:hAnsi="Arial" w:cs="Arial"/>
          <w:sz w:val="20"/>
          <w:szCs w:val="20"/>
        </w:rPr>
      </w:pPr>
    </w:p>
    <w:p w14:paraId="5F43905A" w14:textId="77777777"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00E91A76">
        <w:rPr>
          <w:rFonts w:ascii="Arial" w:eastAsia="Times New Roman" w:hAnsi="Arial" w:cs="Arial"/>
          <w:b/>
        </w:rPr>
        <w:br/>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00E91A76">
        <w:rPr>
          <w:rFonts w:ascii="Arial" w:eastAsia="Times New Roman" w:hAnsi="Arial" w:cs="Arial"/>
          <w:b/>
        </w:rPr>
        <w:br/>
      </w:r>
      <w:r w:rsidRPr="00E91A76">
        <w:rPr>
          <w:rFonts w:ascii="Arial" w:eastAsia="Times New Roman" w:hAnsi="Arial" w:cs="Arial"/>
          <w:b/>
          <w:u w:val="single" w:color="000000"/>
        </w:rPr>
        <w:t>LUB ZAPYTAŃ</w:t>
      </w:r>
    </w:p>
    <w:p w14:paraId="3E05C09C" w14:textId="77777777" w:rsidR="00E91A76" w:rsidRPr="000F6034" w:rsidRDefault="00E91A76" w:rsidP="002E7318">
      <w:pPr>
        <w:pStyle w:val="Akapitzlist"/>
        <w:spacing w:after="0" w:line="360" w:lineRule="auto"/>
        <w:ind w:left="0"/>
        <w:jc w:val="both"/>
        <w:rPr>
          <w:rFonts w:ascii="Arial" w:hAnsi="Arial" w:cs="Arial"/>
          <w:sz w:val="20"/>
          <w:szCs w:val="20"/>
        </w:rPr>
      </w:pPr>
    </w:p>
    <w:p w14:paraId="7DBAFA6F"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0"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14:paraId="09266565"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w:t>
      </w:r>
      <w:r w:rsidRPr="00EF0E42">
        <w:rPr>
          <w:rFonts w:ascii="Arial" w:hAnsi="Arial" w:cs="Arial"/>
          <w:sz w:val="20"/>
        </w:rPr>
        <w:lastRenderedPageBreak/>
        <w:t xml:space="preserve">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14:paraId="210C8AEA"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14:paraId="793A07D3"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14:paraId="424B1B2B" w14:textId="77777777" w:rsidR="000F6034" w:rsidRPr="00B21952" w:rsidRDefault="000F6034" w:rsidP="002E7318">
      <w:pPr>
        <w:spacing w:after="0" w:line="360" w:lineRule="auto"/>
        <w:jc w:val="both"/>
        <w:rPr>
          <w:rFonts w:ascii="Arial" w:hAnsi="Arial" w:cs="Arial"/>
          <w:sz w:val="20"/>
          <w:szCs w:val="20"/>
        </w:rPr>
      </w:pPr>
    </w:p>
    <w:p w14:paraId="565E21A7" w14:textId="77777777"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14:paraId="743DE61F" w14:textId="77777777" w:rsidR="00EF0E42" w:rsidRPr="00403FBA" w:rsidRDefault="00EF0E42" w:rsidP="002E7318">
      <w:pPr>
        <w:pStyle w:val="Default"/>
        <w:spacing w:line="360" w:lineRule="auto"/>
        <w:rPr>
          <w:sz w:val="20"/>
          <w:szCs w:val="20"/>
        </w:rPr>
      </w:pPr>
      <w:r w:rsidRPr="00403FBA">
        <w:rPr>
          <w:sz w:val="20"/>
          <w:szCs w:val="20"/>
        </w:rPr>
        <w:t xml:space="preserve">Gmach Techniki Cieplnej </w:t>
      </w:r>
    </w:p>
    <w:p w14:paraId="05B22708" w14:textId="77777777" w:rsidR="00EF0E42" w:rsidRDefault="00EF0E42" w:rsidP="002E7318">
      <w:pPr>
        <w:pStyle w:val="Default"/>
        <w:spacing w:line="360" w:lineRule="auto"/>
        <w:rPr>
          <w:sz w:val="20"/>
          <w:szCs w:val="20"/>
        </w:rPr>
      </w:pPr>
      <w:r w:rsidRPr="00403FBA">
        <w:rPr>
          <w:sz w:val="20"/>
          <w:szCs w:val="20"/>
        </w:rPr>
        <w:t xml:space="preserve">ul. Nowowiejska 21/25, 00-665 Warszawa </w:t>
      </w:r>
    </w:p>
    <w:p w14:paraId="1E900373" w14:textId="77777777"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14:paraId="15E10655" w14:textId="77777777"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1" w:history="1">
        <w:r w:rsidR="009A0322" w:rsidRPr="002041AE">
          <w:rPr>
            <w:rStyle w:val="Hipercze"/>
            <w:rFonts w:ascii="Arial" w:hAnsi="Arial" w:cs="Arial"/>
            <w:sz w:val="20"/>
            <w:szCs w:val="20"/>
            <w:lang w:val="en-US"/>
          </w:rPr>
          <w:t>zampub.meil@pw.edu.pl</w:t>
        </w:r>
      </w:hyperlink>
    </w:p>
    <w:p w14:paraId="74BC9D27" w14:textId="77777777" w:rsidR="00403FBA" w:rsidRPr="00502102" w:rsidRDefault="00403FBA" w:rsidP="002E7318">
      <w:pPr>
        <w:spacing w:after="0" w:line="360" w:lineRule="auto"/>
        <w:jc w:val="both"/>
        <w:rPr>
          <w:rFonts w:ascii="Arial" w:hAnsi="Arial" w:cs="Arial"/>
          <w:sz w:val="20"/>
          <w:szCs w:val="20"/>
          <w:lang w:val="en-US"/>
        </w:rPr>
      </w:pPr>
    </w:p>
    <w:p w14:paraId="02E5DCCE"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14:paraId="47547339"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14:paraId="0DD527E1" w14:textId="77777777"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14:paraId="4567A8DF" w14:textId="77777777"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14:paraId="34C64D74" w14:textId="77777777" w:rsidR="000F6034" w:rsidRPr="000F6034" w:rsidRDefault="000F6034" w:rsidP="002E7318">
      <w:pPr>
        <w:spacing w:after="0" w:line="360" w:lineRule="auto"/>
        <w:jc w:val="both"/>
        <w:rPr>
          <w:rFonts w:ascii="Arial" w:hAnsi="Arial" w:cs="Arial"/>
          <w:sz w:val="20"/>
          <w:szCs w:val="20"/>
        </w:rPr>
      </w:pPr>
    </w:p>
    <w:p w14:paraId="369617D5" w14:textId="77777777"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14:paraId="371D252A"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14:paraId="74278D7A"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14:paraId="2C6B7DA1" w14:textId="77777777" w:rsidR="000F6034" w:rsidRDefault="000F6034" w:rsidP="002E7318">
      <w:pPr>
        <w:spacing w:after="0" w:line="360" w:lineRule="auto"/>
        <w:jc w:val="both"/>
        <w:rPr>
          <w:rFonts w:ascii="Arial" w:hAnsi="Arial" w:cs="Arial"/>
          <w:b/>
          <w:sz w:val="20"/>
          <w:szCs w:val="20"/>
        </w:rPr>
      </w:pPr>
    </w:p>
    <w:p w14:paraId="32BF4A27" w14:textId="77777777"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14:paraId="6F8C8AA3" w14:textId="77777777"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2" w:history="1">
        <w:r w:rsidR="009A0322" w:rsidRPr="002041AE">
          <w:rPr>
            <w:rStyle w:val="Hipercze"/>
            <w:rFonts w:ascii="Arial" w:hAnsi="Arial" w:cs="Arial"/>
            <w:sz w:val="20"/>
            <w:szCs w:val="20"/>
          </w:rPr>
          <w:t>zampub.meil@pw.edu.pl</w:t>
        </w:r>
      </w:hyperlink>
    </w:p>
    <w:p w14:paraId="7DAF9290" w14:textId="77777777" w:rsidR="000F6034" w:rsidRPr="000F6034" w:rsidRDefault="000F6034" w:rsidP="002E7318">
      <w:pPr>
        <w:spacing w:after="0" w:line="360" w:lineRule="auto"/>
        <w:jc w:val="both"/>
        <w:rPr>
          <w:rFonts w:ascii="Arial" w:hAnsi="Arial" w:cs="Arial"/>
          <w:b/>
          <w:sz w:val="20"/>
          <w:szCs w:val="20"/>
        </w:rPr>
      </w:pPr>
    </w:p>
    <w:p w14:paraId="5396882F" w14:textId="77777777"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14:paraId="50F3663D" w14:textId="77777777"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14:paraId="24A612F8" w14:textId="77777777" w:rsidR="00867354" w:rsidRDefault="00867354" w:rsidP="002E7318">
      <w:pPr>
        <w:spacing w:after="0" w:line="360" w:lineRule="auto"/>
        <w:jc w:val="both"/>
        <w:rPr>
          <w:rFonts w:ascii="Arial" w:hAnsi="Arial" w:cs="Arial"/>
          <w:sz w:val="20"/>
          <w:szCs w:val="20"/>
        </w:rPr>
      </w:pPr>
    </w:p>
    <w:p w14:paraId="123281A6" w14:textId="77777777"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14:paraId="36A470B5" w14:textId="77777777"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lastRenderedPageBreak/>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14:paraId="5D849A75" w14:textId="77777777" w:rsidR="00584543" w:rsidRPr="00584543" w:rsidRDefault="00584543" w:rsidP="002E7318">
      <w:pPr>
        <w:pStyle w:val="Akapitzlist"/>
        <w:spacing w:after="0" w:line="360" w:lineRule="auto"/>
        <w:ind w:left="0"/>
        <w:jc w:val="both"/>
        <w:rPr>
          <w:rFonts w:ascii="Arial" w:hAnsi="Arial" w:cs="Arial"/>
          <w:b/>
          <w:sz w:val="20"/>
          <w:szCs w:val="20"/>
        </w:rPr>
      </w:pPr>
    </w:p>
    <w:p w14:paraId="43265804" w14:textId="77777777"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14:paraId="310B5F4E" w14:textId="77777777"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14:paraId="1C54029D" w14:textId="77777777"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14:paraId="5DF4FB41" w14:textId="77777777"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14:paraId="1A57CBA0" w14:textId="77777777"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14:paraId="352B78E4" w14:textId="77777777"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14:paraId="5FC98C68" w14:textId="77777777"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14:paraId="521C59DB" w14:textId="77777777"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14:paraId="24B00BDD" w14:textId="77777777"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14:paraId="10C3E6F1" w14:textId="77777777" w:rsidR="00584543" w:rsidRDefault="00584543" w:rsidP="002E7318">
      <w:pPr>
        <w:spacing w:after="0" w:line="360" w:lineRule="auto"/>
        <w:jc w:val="both"/>
        <w:rPr>
          <w:rFonts w:ascii="Arial" w:hAnsi="Arial" w:cs="Arial"/>
          <w:sz w:val="20"/>
          <w:szCs w:val="20"/>
        </w:rPr>
      </w:pPr>
    </w:p>
    <w:p w14:paraId="467F743B" w14:textId="77777777" w:rsidR="00584543" w:rsidRDefault="00584543" w:rsidP="002E7318">
      <w:pPr>
        <w:spacing w:after="0" w:line="360" w:lineRule="auto"/>
        <w:jc w:val="both"/>
        <w:rPr>
          <w:rFonts w:ascii="Arial" w:hAnsi="Arial" w:cs="Arial"/>
          <w:sz w:val="20"/>
          <w:szCs w:val="20"/>
        </w:rPr>
      </w:pPr>
    </w:p>
    <w:p w14:paraId="229ADC9E" w14:textId="77777777"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14:paraId="2A0E636E" w14:textId="77777777" w:rsidR="00584543" w:rsidRDefault="00584543" w:rsidP="002E7318">
      <w:pPr>
        <w:spacing w:after="0" w:line="360" w:lineRule="auto"/>
        <w:jc w:val="both"/>
        <w:rPr>
          <w:rFonts w:ascii="Arial" w:eastAsia="Times New Roman" w:hAnsi="Arial" w:cs="Arial"/>
          <w:b/>
          <w:sz w:val="20"/>
          <w:szCs w:val="20"/>
          <w:u w:val="single" w:color="000000"/>
        </w:rPr>
      </w:pPr>
    </w:p>
    <w:p w14:paraId="05093820" w14:textId="77777777"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w:t>
      </w:r>
      <w:proofErr w:type="spellStart"/>
      <w:r w:rsidRPr="00202F99">
        <w:rPr>
          <w:rFonts w:ascii="Arial" w:eastAsia="Times New Roman" w:hAnsi="Arial" w:cs="Arial"/>
          <w:sz w:val="20"/>
          <w:szCs w:val="20"/>
        </w:rPr>
        <w:t>t.j</w:t>
      </w:r>
      <w:proofErr w:type="spellEnd"/>
      <w:r w:rsidRPr="00202F99">
        <w:rPr>
          <w:rFonts w:ascii="Arial" w:eastAsia="Times New Roman" w:hAnsi="Arial" w:cs="Arial"/>
          <w:sz w:val="20"/>
          <w:szCs w:val="20"/>
        </w:rPr>
        <w:t>. Dz. U. z 201</w:t>
      </w:r>
      <w:r w:rsidR="0092153A">
        <w:rPr>
          <w:rFonts w:ascii="Arial" w:eastAsia="Times New Roman" w:hAnsi="Arial" w:cs="Arial"/>
          <w:sz w:val="20"/>
          <w:szCs w:val="20"/>
        </w:rPr>
        <w:t>9</w:t>
      </w:r>
      <w:r w:rsidRPr="00202F99">
        <w:rPr>
          <w:rFonts w:ascii="Arial" w:eastAsia="Times New Roman" w:hAnsi="Arial" w:cs="Arial"/>
          <w:sz w:val="20"/>
          <w:szCs w:val="20"/>
        </w:rPr>
        <w:t xml:space="preserve">r. poz. </w:t>
      </w:r>
      <w:r w:rsidR="0092153A">
        <w:rPr>
          <w:rFonts w:ascii="Arial" w:eastAsia="Times New Roman" w:hAnsi="Arial" w:cs="Arial"/>
          <w:sz w:val="20"/>
          <w:szCs w:val="20"/>
        </w:rPr>
        <w:t>1843</w:t>
      </w:r>
      <w:r w:rsidRPr="00202F99">
        <w:rPr>
          <w:rFonts w:ascii="Arial" w:eastAsia="Times New Roman" w:hAnsi="Arial" w:cs="Arial"/>
          <w:sz w:val="20"/>
          <w:szCs w:val="20"/>
        </w:rPr>
        <w:t>)</w:t>
      </w:r>
    </w:p>
    <w:p w14:paraId="4DBAC9D7" w14:textId="77777777" w:rsidR="00584543" w:rsidRPr="00584543" w:rsidRDefault="00584543" w:rsidP="002E7318">
      <w:pPr>
        <w:spacing w:after="0" w:line="360" w:lineRule="auto"/>
        <w:jc w:val="both"/>
        <w:rPr>
          <w:rFonts w:ascii="Arial" w:hAnsi="Arial" w:cs="Arial"/>
          <w:sz w:val="20"/>
          <w:szCs w:val="20"/>
        </w:rPr>
      </w:pPr>
    </w:p>
    <w:p w14:paraId="11DE0903" w14:textId="77777777"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14:paraId="0E0C6BA5" w14:textId="77777777"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Prawo zamówień publicznych (</w:t>
      </w:r>
      <w:proofErr w:type="spellStart"/>
      <w:r w:rsidRPr="00143428">
        <w:rPr>
          <w:rFonts w:ascii="Arial" w:hAnsi="Arial" w:cs="Arial"/>
          <w:sz w:val="20"/>
          <w:szCs w:val="20"/>
        </w:rPr>
        <w:t>t.j</w:t>
      </w:r>
      <w:proofErr w:type="spellEnd"/>
      <w:r w:rsidRPr="00143428">
        <w:rPr>
          <w:rFonts w:ascii="Arial" w:hAnsi="Arial" w:cs="Arial"/>
          <w:sz w:val="20"/>
          <w:szCs w:val="20"/>
        </w:rPr>
        <w:t xml:space="preserve">. </w:t>
      </w:r>
      <w:r w:rsidRPr="00143428">
        <w:rPr>
          <w:rFonts w:ascii="Arial" w:hAnsi="Arial" w:cs="Arial"/>
          <w:sz w:val="20"/>
        </w:rPr>
        <w:t>Dz. U. z  201</w:t>
      </w:r>
      <w:r w:rsidR="0092153A">
        <w:rPr>
          <w:rFonts w:ascii="Arial" w:hAnsi="Arial" w:cs="Arial"/>
          <w:sz w:val="20"/>
        </w:rPr>
        <w:t>9</w:t>
      </w:r>
      <w:r w:rsidRPr="00143428">
        <w:rPr>
          <w:rFonts w:ascii="Arial" w:hAnsi="Arial" w:cs="Arial"/>
          <w:sz w:val="20"/>
        </w:rPr>
        <w:t xml:space="preserve"> r. poz. </w:t>
      </w:r>
      <w:r w:rsidR="0092153A">
        <w:rPr>
          <w:rFonts w:ascii="Arial" w:hAnsi="Arial" w:cs="Arial"/>
          <w:sz w:val="20"/>
        </w:rPr>
        <w:t>1843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14:paraId="0D8A4B39" w14:textId="77777777"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14:paraId="0D74789E" w14:textId="77777777"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w:t>
      </w:r>
      <w:proofErr w:type="spellStart"/>
      <w:r w:rsidRPr="00B21952">
        <w:t>t.j</w:t>
      </w:r>
      <w:proofErr w:type="spellEnd"/>
      <w:r w:rsidRPr="00B21952">
        <w:t>. Dz. U. z  201</w:t>
      </w:r>
      <w:r w:rsidR="0092153A">
        <w:t>9</w:t>
      </w:r>
      <w:r w:rsidRPr="00B21952">
        <w:t xml:space="preserve"> r. poz. </w:t>
      </w:r>
      <w:r w:rsidR="0092153A">
        <w:t>1843</w:t>
      </w:r>
      <w:r w:rsidRPr="00B21952">
        <w:t>);</w:t>
      </w:r>
    </w:p>
    <w:p w14:paraId="4843EDA2" w14:textId="77777777"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14:paraId="71004E71" w14:textId="77777777"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14:paraId="33CE4927" w14:textId="77777777" w:rsidR="00E91A76" w:rsidRPr="00B21952" w:rsidRDefault="00E91A76" w:rsidP="002E7318">
      <w:pPr>
        <w:spacing w:after="0" w:line="360" w:lineRule="auto"/>
        <w:jc w:val="both"/>
        <w:rPr>
          <w:rFonts w:ascii="Arial" w:eastAsia="Times New Roman" w:hAnsi="Arial" w:cs="Arial"/>
          <w:color w:val="auto"/>
          <w:sz w:val="20"/>
          <w:szCs w:val="20"/>
        </w:rPr>
      </w:pPr>
    </w:p>
    <w:p w14:paraId="0BD919A3" w14:textId="77777777"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lastRenderedPageBreak/>
        <w:t>WYKAZ ZAŁĄCZNIKÓW:</w:t>
      </w:r>
    </w:p>
    <w:p w14:paraId="22B94C19" w14:textId="77777777" w:rsidR="00143428" w:rsidRDefault="00143428" w:rsidP="002E7318">
      <w:pPr>
        <w:spacing w:after="0" w:line="360" w:lineRule="auto"/>
        <w:jc w:val="both"/>
        <w:rPr>
          <w:rFonts w:cs="Arial"/>
          <w:szCs w:val="20"/>
        </w:rPr>
      </w:pPr>
    </w:p>
    <w:p w14:paraId="39A9124E" w14:textId="77777777"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14:paraId="26300F28" w14:textId="77777777"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14:paraId="1CC23CB0" w14:textId="77777777"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14:paraId="629EE688" w14:textId="77777777"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14:paraId="04FECAE6" w14:textId="77777777"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14:paraId="3DBA84B7" w14:textId="77777777"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14:paraId="37822BEF" w14:textId="77777777"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14:paraId="17DC464B" w14:textId="77777777"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14:paraId="7881763F" w14:textId="77777777" w:rsidR="00B6204B" w:rsidRPr="00B6204B" w:rsidRDefault="00B6204B" w:rsidP="002E7318">
      <w:pPr>
        <w:pStyle w:val="Akapitzlist"/>
        <w:spacing w:after="0" w:line="360" w:lineRule="auto"/>
        <w:ind w:left="0"/>
        <w:jc w:val="both"/>
        <w:rPr>
          <w:rFonts w:ascii="Arial" w:hAnsi="Arial" w:cs="Arial"/>
        </w:rPr>
      </w:pPr>
    </w:p>
    <w:p w14:paraId="19A24846" w14:textId="77777777"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14:paraId="01BB62CD" w14:textId="77777777" w:rsidR="001F5662" w:rsidRDefault="001F5662" w:rsidP="002E7318">
      <w:pPr>
        <w:spacing w:after="0" w:line="360" w:lineRule="auto"/>
        <w:jc w:val="both"/>
        <w:rPr>
          <w:rFonts w:ascii="Arial" w:eastAsia="Times New Roman" w:hAnsi="Arial" w:cs="Arial"/>
          <w:color w:val="auto"/>
          <w:sz w:val="20"/>
          <w:szCs w:val="20"/>
        </w:rPr>
      </w:pPr>
    </w:p>
    <w:p w14:paraId="0CC9FCE3" w14:textId="77777777" w:rsidR="00872DB1" w:rsidRDefault="00872DB1" w:rsidP="000056A4">
      <w:pPr>
        <w:spacing w:after="0" w:line="360" w:lineRule="auto"/>
        <w:ind w:left="7788"/>
        <w:rPr>
          <w:rFonts w:ascii="Arial" w:eastAsia="Times New Roman" w:hAnsi="Arial" w:cs="Arial"/>
          <w:b/>
          <w:i/>
          <w:sz w:val="24"/>
        </w:rPr>
      </w:pPr>
    </w:p>
    <w:p w14:paraId="3BF73C9A" w14:textId="77777777" w:rsidR="00872DB1" w:rsidRDefault="00872DB1" w:rsidP="000056A4">
      <w:pPr>
        <w:spacing w:after="0" w:line="360" w:lineRule="auto"/>
        <w:ind w:left="7788"/>
        <w:rPr>
          <w:rFonts w:ascii="Arial" w:eastAsia="Times New Roman" w:hAnsi="Arial" w:cs="Arial"/>
          <w:b/>
          <w:i/>
          <w:sz w:val="24"/>
        </w:rPr>
      </w:pPr>
    </w:p>
    <w:p w14:paraId="16DCA9E5" w14:textId="77777777" w:rsidR="00872DB1" w:rsidRDefault="00872DB1" w:rsidP="000056A4">
      <w:pPr>
        <w:spacing w:after="0" w:line="360" w:lineRule="auto"/>
        <w:ind w:left="7788"/>
        <w:rPr>
          <w:rFonts w:ascii="Arial" w:eastAsia="Times New Roman" w:hAnsi="Arial" w:cs="Arial"/>
          <w:b/>
          <w:i/>
          <w:sz w:val="24"/>
        </w:rPr>
      </w:pPr>
    </w:p>
    <w:p w14:paraId="2A6E6519" w14:textId="77777777" w:rsidR="00872DB1" w:rsidRDefault="00872DB1" w:rsidP="000056A4">
      <w:pPr>
        <w:spacing w:after="0" w:line="360" w:lineRule="auto"/>
        <w:ind w:left="7788"/>
        <w:rPr>
          <w:rFonts w:ascii="Arial" w:eastAsia="Times New Roman" w:hAnsi="Arial" w:cs="Arial"/>
          <w:b/>
          <w:i/>
          <w:sz w:val="24"/>
        </w:rPr>
      </w:pPr>
    </w:p>
    <w:p w14:paraId="68293EAE" w14:textId="77777777" w:rsidR="00872DB1" w:rsidRDefault="00872DB1" w:rsidP="000056A4">
      <w:pPr>
        <w:spacing w:after="0" w:line="360" w:lineRule="auto"/>
        <w:ind w:left="7788"/>
        <w:rPr>
          <w:rFonts w:ascii="Arial" w:eastAsia="Times New Roman" w:hAnsi="Arial" w:cs="Arial"/>
          <w:b/>
          <w:i/>
          <w:sz w:val="24"/>
        </w:rPr>
      </w:pPr>
    </w:p>
    <w:p w14:paraId="115687CF" w14:textId="77777777" w:rsidR="00872DB1" w:rsidRDefault="00872DB1" w:rsidP="000056A4">
      <w:pPr>
        <w:spacing w:after="0" w:line="360" w:lineRule="auto"/>
        <w:ind w:left="7788"/>
        <w:rPr>
          <w:rFonts w:ascii="Arial" w:eastAsia="Times New Roman" w:hAnsi="Arial" w:cs="Arial"/>
          <w:b/>
          <w:i/>
          <w:sz w:val="24"/>
        </w:rPr>
      </w:pPr>
    </w:p>
    <w:p w14:paraId="3FA4C792" w14:textId="77777777" w:rsidR="00872DB1" w:rsidRDefault="00872DB1" w:rsidP="000056A4">
      <w:pPr>
        <w:spacing w:after="0" w:line="360" w:lineRule="auto"/>
        <w:ind w:left="7788"/>
        <w:rPr>
          <w:rFonts w:ascii="Arial" w:eastAsia="Times New Roman" w:hAnsi="Arial" w:cs="Arial"/>
          <w:b/>
          <w:i/>
          <w:sz w:val="24"/>
        </w:rPr>
      </w:pPr>
    </w:p>
    <w:p w14:paraId="2F890ECC" w14:textId="77777777" w:rsidR="00872DB1" w:rsidRDefault="00872DB1" w:rsidP="000056A4">
      <w:pPr>
        <w:spacing w:after="0" w:line="360" w:lineRule="auto"/>
        <w:ind w:left="7788"/>
        <w:rPr>
          <w:rFonts w:ascii="Arial" w:eastAsia="Times New Roman" w:hAnsi="Arial" w:cs="Arial"/>
          <w:b/>
          <w:i/>
          <w:sz w:val="24"/>
        </w:rPr>
      </w:pPr>
    </w:p>
    <w:p w14:paraId="38096B05" w14:textId="77777777" w:rsidR="00872DB1" w:rsidRDefault="00872DB1" w:rsidP="000056A4">
      <w:pPr>
        <w:spacing w:after="0" w:line="360" w:lineRule="auto"/>
        <w:ind w:left="7788"/>
        <w:rPr>
          <w:rFonts w:ascii="Arial" w:eastAsia="Times New Roman" w:hAnsi="Arial" w:cs="Arial"/>
          <w:b/>
          <w:i/>
          <w:sz w:val="24"/>
        </w:rPr>
      </w:pPr>
    </w:p>
    <w:p w14:paraId="5C5B8086" w14:textId="77777777" w:rsidR="0070399F" w:rsidRDefault="0070399F" w:rsidP="000056A4">
      <w:pPr>
        <w:spacing w:after="0" w:line="360" w:lineRule="auto"/>
        <w:ind w:left="7788"/>
        <w:rPr>
          <w:rFonts w:ascii="Arial" w:eastAsia="Times New Roman" w:hAnsi="Arial" w:cs="Arial"/>
          <w:b/>
          <w:i/>
          <w:sz w:val="24"/>
        </w:rPr>
      </w:pPr>
    </w:p>
    <w:p w14:paraId="3D5E6920" w14:textId="77777777" w:rsidR="0070399F" w:rsidRDefault="0070399F" w:rsidP="000056A4">
      <w:pPr>
        <w:spacing w:after="0" w:line="360" w:lineRule="auto"/>
        <w:ind w:left="7788"/>
        <w:rPr>
          <w:rFonts w:ascii="Arial" w:eastAsia="Times New Roman" w:hAnsi="Arial" w:cs="Arial"/>
          <w:b/>
          <w:i/>
          <w:sz w:val="24"/>
        </w:rPr>
      </w:pPr>
    </w:p>
    <w:p w14:paraId="69F3BF4C" w14:textId="77777777" w:rsidR="0070399F" w:rsidRDefault="0070399F" w:rsidP="000056A4">
      <w:pPr>
        <w:spacing w:after="0" w:line="360" w:lineRule="auto"/>
        <w:ind w:left="7788"/>
        <w:rPr>
          <w:rFonts w:ascii="Arial" w:eastAsia="Times New Roman" w:hAnsi="Arial" w:cs="Arial"/>
          <w:b/>
          <w:i/>
          <w:sz w:val="24"/>
        </w:rPr>
      </w:pPr>
    </w:p>
    <w:p w14:paraId="46FEBC2C" w14:textId="77777777" w:rsidR="005A67E9" w:rsidRDefault="005A67E9" w:rsidP="000056A4">
      <w:pPr>
        <w:spacing w:after="0" w:line="360" w:lineRule="auto"/>
        <w:ind w:left="7788"/>
        <w:rPr>
          <w:rFonts w:ascii="Arial" w:eastAsia="Times New Roman" w:hAnsi="Arial" w:cs="Arial"/>
          <w:b/>
          <w:i/>
          <w:sz w:val="24"/>
        </w:rPr>
      </w:pPr>
    </w:p>
    <w:p w14:paraId="3585BD99" w14:textId="77777777" w:rsidR="005A67E9" w:rsidRDefault="005A67E9" w:rsidP="000056A4">
      <w:pPr>
        <w:spacing w:after="0" w:line="360" w:lineRule="auto"/>
        <w:ind w:left="7788"/>
        <w:rPr>
          <w:rFonts w:ascii="Arial" w:eastAsia="Times New Roman" w:hAnsi="Arial" w:cs="Arial"/>
          <w:b/>
          <w:i/>
          <w:sz w:val="24"/>
        </w:rPr>
      </w:pPr>
    </w:p>
    <w:p w14:paraId="66C779B6" w14:textId="77777777" w:rsidR="005A67E9" w:rsidRDefault="005A67E9" w:rsidP="000056A4">
      <w:pPr>
        <w:spacing w:after="0" w:line="360" w:lineRule="auto"/>
        <w:ind w:left="7788"/>
        <w:rPr>
          <w:rFonts w:ascii="Arial" w:eastAsia="Times New Roman" w:hAnsi="Arial" w:cs="Arial"/>
          <w:b/>
          <w:i/>
          <w:sz w:val="24"/>
        </w:rPr>
      </w:pPr>
    </w:p>
    <w:p w14:paraId="0D9520E0" w14:textId="77777777" w:rsidR="00A81D70" w:rsidRDefault="00A81D70" w:rsidP="000056A4">
      <w:pPr>
        <w:spacing w:after="0" w:line="360" w:lineRule="auto"/>
        <w:ind w:left="7788"/>
        <w:rPr>
          <w:rFonts w:ascii="Arial" w:eastAsia="Times New Roman" w:hAnsi="Arial" w:cs="Arial"/>
          <w:b/>
          <w:i/>
          <w:sz w:val="24"/>
        </w:rPr>
      </w:pPr>
    </w:p>
    <w:p w14:paraId="2D1AD81D" w14:textId="77777777" w:rsidR="00A81D70" w:rsidRDefault="00A81D70" w:rsidP="000056A4">
      <w:pPr>
        <w:spacing w:after="0" w:line="360" w:lineRule="auto"/>
        <w:ind w:left="7788"/>
        <w:rPr>
          <w:rFonts w:ascii="Arial" w:eastAsia="Times New Roman" w:hAnsi="Arial" w:cs="Arial"/>
          <w:b/>
          <w:i/>
          <w:sz w:val="24"/>
        </w:rPr>
      </w:pPr>
    </w:p>
    <w:p w14:paraId="747B7EEF" w14:textId="77777777" w:rsidR="00405B8B" w:rsidRDefault="00405B8B" w:rsidP="000056A4">
      <w:pPr>
        <w:spacing w:after="0" w:line="360" w:lineRule="auto"/>
        <w:ind w:left="7788"/>
        <w:rPr>
          <w:rFonts w:ascii="Arial" w:eastAsia="Times New Roman" w:hAnsi="Arial" w:cs="Arial"/>
          <w:b/>
          <w:i/>
          <w:sz w:val="24"/>
        </w:rPr>
      </w:pPr>
    </w:p>
    <w:p w14:paraId="5D729D39" w14:textId="77777777" w:rsidR="00405B8B" w:rsidRDefault="00405B8B" w:rsidP="000056A4">
      <w:pPr>
        <w:spacing w:after="0" w:line="360" w:lineRule="auto"/>
        <w:ind w:left="7788"/>
        <w:rPr>
          <w:rFonts w:ascii="Arial" w:eastAsia="Times New Roman" w:hAnsi="Arial" w:cs="Arial"/>
          <w:b/>
          <w:i/>
          <w:sz w:val="24"/>
        </w:rPr>
      </w:pPr>
    </w:p>
    <w:p w14:paraId="4079F074" w14:textId="77777777" w:rsidR="00405B8B" w:rsidRDefault="00405B8B" w:rsidP="000056A4">
      <w:pPr>
        <w:spacing w:after="0" w:line="360" w:lineRule="auto"/>
        <w:ind w:left="7788"/>
        <w:rPr>
          <w:rFonts w:ascii="Arial" w:eastAsia="Times New Roman" w:hAnsi="Arial" w:cs="Arial"/>
          <w:b/>
          <w:i/>
          <w:sz w:val="24"/>
        </w:rPr>
      </w:pPr>
    </w:p>
    <w:p w14:paraId="24DDD063" w14:textId="77777777" w:rsidR="00405B8B" w:rsidRDefault="00405B8B" w:rsidP="000056A4">
      <w:pPr>
        <w:spacing w:after="0" w:line="360" w:lineRule="auto"/>
        <w:ind w:left="7788"/>
        <w:rPr>
          <w:rFonts w:ascii="Arial" w:eastAsia="Times New Roman" w:hAnsi="Arial" w:cs="Arial"/>
          <w:b/>
          <w:i/>
          <w:sz w:val="24"/>
        </w:rPr>
      </w:pPr>
    </w:p>
    <w:p w14:paraId="7306C95C" w14:textId="77777777" w:rsidR="00405B8B" w:rsidRDefault="00405B8B" w:rsidP="000056A4">
      <w:pPr>
        <w:spacing w:after="0" w:line="360" w:lineRule="auto"/>
        <w:ind w:left="7788"/>
        <w:rPr>
          <w:rFonts w:ascii="Arial" w:eastAsia="Times New Roman" w:hAnsi="Arial" w:cs="Arial"/>
          <w:b/>
          <w:i/>
          <w:sz w:val="24"/>
        </w:rPr>
      </w:pPr>
    </w:p>
    <w:p w14:paraId="3843584D" w14:textId="77777777" w:rsidR="00405B8B" w:rsidRDefault="00405B8B" w:rsidP="000056A4">
      <w:pPr>
        <w:spacing w:after="0" w:line="360" w:lineRule="auto"/>
        <w:ind w:left="7788"/>
        <w:rPr>
          <w:rFonts w:ascii="Arial" w:eastAsia="Times New Roman" w:hAnsi="Arial" w:cs="Arial"/>
          <w:b/>
          <w:i/>
          <w:sz w:val="24"/>
        </w:rPr>
      </w:pPr>
    </w:p>
    <w:p w14:paraId="1FD6DD9F" w14:textId="77777777" w:rsidR="00405B8B" w:rsidRDefault="00405B8B" w:rsidP="000056A4">
      <w:pPr>
        <w:spacing w:after="0" w:line="360" w:lineRule="auto"/>
        <w:ind w:left="7788"/>
        <w:rPr>
          <w:rFonts w:ascii="Arial" w:eastAsia="Times New Roman" w:hAnsi="Arial" w:cs="Arial"/>
          <w:b/>
          <w:i/>
          <w:sz w:val="24"/>
        </w:rPr>
      </w:pPr>
    </w:p>
    <w:p w14:paraId="79E1A6D9" w14:textId="0A9F6448" w:rsidR="00752E04" w:rsidRDefault="00752E04" w:rsidP="000056A4">
      <w:pPr>
        <w:spacing w:after="0" w:line="360" w:lineRule="auto"/>
        <w:ind w:left="7788"/>
        <w:rPr>
          <w:rFonts w:ascii="Arial" w:eastAsia="Times New Roman" w:hAnsi="Arial" w:cs="Arial"/>
          <w:b/>
          <w:i/>
          <w:sz w:val="24"/>
        </w:rPr>
      </w:pPr>
      <w:bookmarkStart w:id="0" w:name="_GoBack"/>
      <w:bookmarkEnd w:id="0"/>
      <w:r w:rsidRPr="0008662C">
        <w:rPr>
          <w:rFonts w:ascii="Arial" w:eastAsia="Times New Roman" w:hAnsi="Arial" w:cs="Arial"/>
          <w:b/>
          <w:i/>
          <w:sz w:val="24"/>
        </w:rPr>
        <w:lastRenderedPageBreak/>
        <w:t>Załącz</w:t>
      </w:r>
      <w:r>
        <w:rPr>
          <w:rFonts w:ascii="Arial" w:eastAsia="Times New Roman" w:hAnsi="Arial" w:cs="Arial"/>
          <w:b/>
          <w:i/>
          <w:sz w:val="24"/>
        </w:rPr>
        <w:t>nik nr 1</w:t>
      </w:r>
    </w:p>
    <w:p w14:paraId="60CADCA0" w14:textId="77777777" w:rsidR="00752E04" w:rsidRPr="009D6C71" w:rsidRDefault="00752E04" w:rsidP="00752E04">
      <w:pPr>
        <w:pStyle w:val="Tytu"/>
        <w:ind w:left="360"/>
        <w:rPr>
          <w:rFonts w:ascii="Arial" w:hAnsi="Arial" w:cs="Arial"/>
        </w:rPr>
      </w:pPr>
      <w:r w:rsidRPr="009D6C71">
        <w:rPr>
          <w:rFonts w:ascii="Arial" w:hAnsi="Arial" w:cs="Arial"/>
        </w:rPr>
        <w:t xml:space="preserve">Szczegółowy Opis Przedmiotu Zamówienia </w:t>
      </w:r>
    </w:p>
    <w:p w14:paraId="617EC176" w14:textId="77777777" w:rsidR="00752E04" w:rsidRPr="007D30D4" w:rsidRDefault="00752E04" w:rsidP="00752E04">
      <w:pPr>
        <w:pStyle w:val="Stopka"/>
        <w:tabs>
          <w:tab w:val="clear" w:pos="4536"/>
          <w:tab w:val="clear" w:pos="9072"/>
        </w:tabs>
        <w:rPr>
          <w:rFonts w:cs="Arial"/>
        </w:rPr>
      </w:pPr>
    </w:p>
    <w:p w14:paraId="56D0B5D1" w14:textId="77777777" w:rsidR="00BF7102" w:rsidRDefault="00752E04" w:rsidP="00872DB1">
      <w:pPr>
        <w:spacing w:after="0" w:line="240" w:lineRule="auto"/>
        <w:jc w:val="both"/>
        <w:rPr>
          <w:rFonts w:ascii="Arial" w:hAnsi="Arial" w:cs="Arial"/>
          <w:b/>
          <w:color w:val="0000FF"/>
          <w:sz w:val="20"/>
          <w:szCs w:val="20"/>
          <w:u w:val="single"/>
        </w:rPr>
      </w:pPr>
      <w:r w:rsidRPr="00355B30">
        <w:rPr>
          <w:rFonts w:ascii="Arial" w:hAnsi="Arial" w:cs="Arial"/>
          <w:sz w:val="20"/>
          <w:szCs w:val="20"/>
        </w:rPr>
        <w:t xml:space="preserve">Przedmiotem zamówienia jest </w:t>
      </w:r>
      <w:r w:rsidR="0092153A" w:rsidRPr="0092153A">
        <w:rPr>
          <w:rFonts w:ascii="Arial" w:hAnsi="Arial" w:cs="Arial"/>
          <w:b/>
          <w:color w:val="0000FF"/>
          <w:sz w:val="20"/>
          <w:szCs w:val="20"/>
          <w:u w:val="single"/>
        </w:rPr>
        <w:t xml:space="preserve">Zakup i dostawa oprogramowania CAD z modułem CAM do  Laboratorium Komputerowego na potrzeby realizacji projektu „Terenowy poligon doświadczalno-wdrożeniowy w powiecie przasnyskim” RPMA.01.01.00-14-9875/17” dla Instytutu Techniki Lotniczej i Mechaniki Stosowanej Politechniki Warszawskiej  </w:t>
      </w:r>
    </w:p>
    <w:p w14:paraId="1FDBE69F" w14:textId="77777777" w:rsidR="00BF7102" w:rsidRDefault="00BF7102" w:rsidP="00255546">
      <w:pPr>
        <w:spacing w:after="0" w:line="240" w:lineRule="auto"/>
        <w:rPr>
          <w:rFonts w:ascii="Arial" w:eastAsia="Times New Roman" w:hAnsi="Arial" w:cs="Arial"/>
          <w:b/>
          <w:sz w:val="28"/>
          <w:szCs w:val="28"/>
        </w:rPr>
      </w:pPr>
    </w:p>
    <w:p w14:paraId="522B377B" w14:textId="77777777" w:rsidR="00756FC2" w:rsidRDefault="00756FC2" w:rsidP="00255546">
      <w:pPr>
        <w:ind w:left="7080" w:firstLine="708"/>
        <w:rPr>
          <w:rFonts w:ascii="Arial" w:eastAsia="Times New Roman" w:hAnsi="Arial" w:cs="Arial"/>
          <w:b/>
          <w:i/>
          <w:sz w:val="24"/>
        </w:rPr>
      </w:pPr>
    </w:p>
    <w:p w14:paraId="5EFC3BBA" w14:textId="77777777" w:rsidR="003F16FB" w:rsidRDefault="003F16FB" w:rsidP="003F16FB">
      <w:pPr>
        <w:jc w:val="center"/>
        <w:rPr>
          <w:rFonts w:cs="Arial"/>
          <w:b/>
          <w:sz w:val="20"/>
          <w:szCs w:val="20"/>
        </w:rPr>
      </w:pPr>
      <w:r>
        <w:rPr>
          <w:rFonts w:cs="Arial"/>
          <w:b/>
          <w:sz w:val="20"/>
          <w:szCs w:val="20"/>
        </w:rPr>
        <w:t>Szczegółowy Opis Przedmiotu Zamówienia</w:t>
      </w:r>
    </w:p>
    <w:p w14:paraId="0D8C4ACE" w14:textId="77777777" w:rsidR="003F16FB" w:rsidRPr="003F16FB" w:rsidRDefault="003F16FB" w:rsidP="003F16FB">
      <w:pPr>
        <w:pStyle w:val="Stopka"/>
        <w:tabs>
          <w:tab w:val="left" w:pos="708"/>
        </w:tabs>
        <w:spacing w:line="360" w:lineRule="auto"/>
        <w:rPr>
          <w:rFonts w:cs="Arial"/>
          <w:sz w:val="20"/>
          <w:szCs w:val="20"/>
        </w:rPr>
      </w:pPr>
    </w:p>
    <w:p w14:paraId="5A1E7A74" w14:textId="77777777" w:rsidR="003F16FB" w:rsidRPr="003F16FB" w:rsidRDefault="003F16FB" w:rsidP="003F16FB">
      <w:pPr>
        <w:jc w:val="both"/>
        <w:rPr>
          <w:rFonts w:cs="Arial"/>
          <w:sz w:val="20"/>
          <w:szCs w:val="20"/>
        </w:rPr>
      </w:pPr>
      <w:r>
        <w:rPr>
          <w:rFonts w:cs="Arial"/>
          <w:sz w:val="20"/>
          <w:szCs w:val="20"/>
        </w:rPr>
        <w:t xml:space="preserve">Przedmiotem zamówienia jest </w:t>
      </w:r>
      <w:r>
        <w:rPr>
          <w:sz w:val="20"/>
          <w:szCs w:val="20"/>
        </w:rPr>
        <w:t>Zakup i dostawa oprogramowanie CAD z modułem CAM do Laboratorium Komputerowego w związku z</w:t>
      </w:r>
      <w:r w:rsidRPr="003F16FB">
        <w:rPr>
          <w:sz w:val="20"/>
          <w:szCs w:val="20"/>
        </w:rPr>
        <w:t xml:space="preserve"> realizacją </w:t>
      </w:r>
      <w:r w:rsidRPr="003F16FB">
        <w:rPr>
          <w:b/>
          <w:i/>
          <w:sz w:val="20"/>
          <w:szCs w:val="20"/>
        </w:rPr>
        <w:t>projektu „Terenowy poligon doświadczalno-wdrożeniowy w powiecie przasnyskim” RPMA.01.01.00-14-9875/17</w:t>
      </w:r>
      <w:r w:rsidRPr="003F16FB">
        <w:rPr>
          <w:sz w:val="20"/>
          <w:szCs w:val="20"/>
        </w:rPr>
        <w:t xml:space="preserve"> do </w:t>
      </w:r>
      <w:r>
        <w:rPr>
          <w:sz w:val="20"/>
          <w:szCs w:val="20"/>
        </w:rPr>
        <w:t xml:space="preserve">Instytutu Techniki Lotniczej i Mechaniki Stosowanej Politechniki Warszawskiej. </w:t>
      </w:r>
    </w:p>
    <w:p w14:paraId="5E4CA821" w14:textId="77777777" w:rsidR="003F16FB" w:rsidRDefault="003F16FB" w:rsidP="003F16FB">
      <w:pPr>
        <w:jc w:val="both"/>
        <w:rPr>
          <w:rFonts w:eastAsia="Arial Unicode MS" w:cs="Arial"/>
          <w:sz w:val="20"/>
          <w:szCs w:val="20"/>
        </w:rPr>
      </w:pPr>
    </w:p>
    <w:p w14:paraId="3DDADAB9" w14:textId="77777777" w:rsidR="003F16FB" w:rsidRDefault="003F16FB" w:rsidP="003F16FB">
      <w:pPr>
        <w:jc w:val="both"/>
        <w:rPr>
          <w:rFonts w:eastAsia="Arial Unicode MS" w:cs="Arial"/>
          <w:sz w:val="20"/>
          <w:szCs w:val="20"/>
        </w:rPr>
      </w:pPr>
      <w:r>
        <w:rPr>
          <w:rFonts w:eastAsia="Arial Unicode MS" w:cs="Arial"/>
          <w:sz w:val="20"/>
          <w:szCs w:val="20"/>
        </w:rPr>
        <w:t>Zamawiający dopuszcza składanie ofert równoważnych pod warunkiem, iż asortyment równoważny będzie posiadał takie same lub lepsze parametry techniczne, jakościowe, funkcjonalne i użytkowe.</w:t>
      </w:r>
    </w:p>
    <w:p w14:paraId="1005B1CB" w14:textId="77777777" w:rsidR="003F16FB" w:rsidRPr="003F16FB" w:rsidRDefault="003F16FB" w:rsidP="003F16FB">
      <w:pPr>
        <w:pStyle w:val="Tekstpodstawowy21"/>
        <w:widowControl/>
        <w:autoSpaceDE/>
        <w:autoSpaceDN w:val="0"/>
        <w:rPr>
          <w:rFonts w:ascii="Calibri" w:eastAsia="Arial Unicode MS" w:hAnsi="Calibri"/>
          <w:bCs/>
        </w:rPr>
      </w:pPr>
    </w:p>
    <w:p w14:paraId="45827045" w14:textId="77777777" w:rsidR="003F16FB" w:rsidRPr="003F16FB" w:rsidRDefault="003F16FB" w:rsidP="003F16FB">
      <w:pPr>
        <w:pStyle w:val="Tekstpodstawowy21"/>
        <w:widowControl/>
        <w:autoSpaceDE/>
        <w:autoSpaceDN w:val="0"/>
        <w:rPr>
          <w:rFonts w:ascii="Calibri" w:eastAsia="Arial Unicode MS" w:hAnsi="Calibri"/>
          <w:bCs/>
        </w:rPr>
      </w:pPr>
      <w:r w:rsidRPr="003F16FB">
        <w:rPr>
          <w:rFonts w:ascii="Calibri" w:eastAsia="Arial Unicode MS" w:hAnsi="Calibri"/>
          <w:bCs/>
        </w:rPr>
        <w:t>Zgodnie z art. 30 ust. 5 ustawy Wykonawca powołujący się na rozwiązania równoważne jest obowiązany wykazać, że oferowane przez niego dostawy spełniają wymagania określone przez Zamawiającego.</w:t>
      </w:r>
    </w:p>
    <w:p w14:paraId="3819D165" w14:textId="77777777" w:rsidR="003F16FB" w:rsidRDefault="003F16FB" w:rsidP="003F16FB">
      <w:pPr>
        <w:rPr>
          <w:sz w:val="20"/>
          <w:szCs w:val="20"/>
        </w:rPr>
      </w:pPr>
    </w:p>
    <w:p w14:paraId="5182F0B9" w14:textId="77777777" w:rsidR="00553B9E" w:rsidRDefault="003F16FB" w:rsidP="003F16FB">
      <w:pPr>
        <w:rPr>
          <w:sz w:val="20"/>
          <w:szCs w:val="20"/>
        </w:rPr>
      </w:pPr>
      <w:r>
        <w:rPr>
          <w:sz w:val="20"/>
          <w:szCs w:val="20"/>
        </w:rPr>
        <w:t>Oprogramowanie CAD/CAM</w:t>
      </w:r>
      <w:r w:rsidR="00553B9E">
        <w:rPr>
          <w:sz w:val="20"/>
          <w:szCs w:val="20"/>
        </w:rPr>
        <w:t xml:space="preserve">, w tym: </w:t>
      </w:r>
    </w:p>
    <w:p w14:paraId="2759CBAA" w14:textId="77777777" w:rsidR="00553B9E" w:rsidRDefault="00553B9E" w:rsidP="003F16FB">
      <w:pPr>
        <w:rPr>
          <w:sz w:val="20"/>
          <w:szCs w:val="20"/>
        </w:rPr>
      </w:pPr>
      <w:r>
        <w:rPr>
          <w:sz w:val="20"/>
          <w:szCs w:val="20"/>
        </w:rPr>
        <w:t xml:space="preserve">- </w:t>
      </w:r>
      <w:r w:rsidR="003F16FB">
        <w:rPr>
          <w:sz w:val="20"/>
          <w:szCs w:val="20"/>
        </w:rPr>
        <w:t xml:space="preserve">2 </w:t>
      </w:r>
      <w:r>
        <w:rPr>
          <w:sz w:val="20"/>
          <w:szCs w:val="20"/>
        </w:rPr>
        <w:t xml:space="preserve">bezterminowe </w:t>
      </w:r>
      <w:r w:rsidR="003F16FB">
        <w:rPr>
          <w:sz w:val="20"/>
          <w:szCs w:val="20"/>
        </w:rPr>
        <w:t>pływające licencje komercyjne</w:t>
      </w:r>
      <w:r>
        <w:rPr>
          <w:sz w:val="20"/>
          <w:szCs w:val="20"/>
        </w:rPr>
        <w:t xml:space="preserve"> CAD, </w:t>
      </w:r>
      <w:r w:rsidR="003F16FB">
        <w:rPr>
          <w:sz w:val="20"/>
          <w:szCs w:val="20"/>
        </w:rPr>
        <w:t>wraz z rocznym wsparciem</w:t>
      </w:r>
      <w:r>
        <w:rPr>
          <w:sz w:val="20"/>
          <w:szCs w:val="20"/>
        </w:rPr>
        <w:t xml:space="preserve">; </w:t>
      </w:r>
    </w:p>
    <w:p w14:paraId="3AE70629" w14:textId="77777777" w:rsidR="003F16FB" w:rsidRDefault="00553B9E" w:rsidP="003F16FB">
      <w:pPr>
        <w:rPr>
          <w:sz w:val="20"/>
          <w:szCs w:val="20"/>
        </w:rPr>
      </w:pPr>
      <w:r>
        <w:rPr>
          <w:sz w:val="20"/>
          <w:szCs w:val="20"/>
        </w:rPr>
        <w:t>-</w:t>
      </w:r>
      <w:r w:rsidR="003F16FB">
        <w:rPr>
          <w:sz w:val="20"/>
          <w:szCs w:val="20"/>
        </w:rPr>
        <w:t xml:space="preserve"> 1 </w:t>
      </w:r>
      <w:r w:rsidR="00A7622F">
        <w:rPr>
          <w:sz w:val="20"/>
          <w:szCs w:val="20"/>
        </w:rPr>
        <w:t xml:space="preserve">bezterminowa pływająca </w:t>
      </w:r>
      <w:r w:rsidR="003F16FB">
        <w:rPr>
          <w:sz w:val="20"/>
          <w:szCs w:val="20"/>
        </w:rPr>
        <w:t xml:space="preserve">licencja </w:t>
      </w:r>
      <w:r w:rsidR="00A7622F">
        <w:rPr>
          <w:sz w:val="20"/>
          <w:szCs w:val="20"/>
        </w:rPr>
        <w:t xml:space="preserve">komercyjna </w:t>
      </w:r>
      <w:r w:rsidR="00AD41C5">
        <w:rPr>
          <w:sz w:val="20"/>
          <w:szCs w:val="20"/>
        </w:rPr>
        <w:t>CAM</w:t>
      </w:r>
      <w:r w:rsidR="003F16FB">
        <w:rPr>
          <w:sz w:val="20"/>
          <w:szCs w:val="20"/>
        </w:rPr>
        <w:t>, wraz z rocznym wsparciem.</w:t>
      </w:r>
    </w:p>
    <w:p w14:paraId="4BE41EB9" w14:textId="77777777" w:rsidR="003F16FB" w:rsidRDefault="003F16FB" w:rsidP="00553B9E">
      <w:pPr>
        <w:jc w:val="both"/>
        <w:rPr>
          <w:sz w:val="20"/>
          <w:szCs w:val="20"/>
        </w:rPr>
      </w:pPr>
      <w:r>
        <w:rPr>
          <w:sz w:val="20"/>
          <w:szCs w:val="20"/>
        </w:rPr>
        <w:t>Licencje powinny pozwalać na jednoczesne korzystanie</w:t>
      </w:r>
      <w:r w:rsidR="00553B9E">
        <w:rPr>
          <w:sz w:val="20"/>
          <w:szCs w:val="20"/>
        </w:rPr>
        <w:t xml:space="preserve"> </w:t>
      </w:r>
      <w:r w:rsidR="00A7622F">
        <w:rPr>
          <w:sz w:val="20"/>
          <w:szCs w:val="20"/>
        </w:rPr>
        <w:t xml:space="preserve">z nich </w:t>
      </w:r>
      <w:r w:rsidR="00553B9E">
        <w:rPr>
          <w:sz w:val="20"/>
          <w:szCs w:val="20"/>
        </w:rPr>
        <w:t>niezależnie</w:t>
      </w:r>
      <w:r>
        <w:rPr>
          <w:sz w:val="20"/>
          <w:szCs w:val="20"/>
        </w:rPr>
        <w:t xml:space="preserve"> </w:t>
      </w:r>
      <w:r w:rsidR="00553B9E">
        <w:rPr>
          <w:sz w:val="20"/>
          <w:szCs w:val="20"/>
        </w:rPr>
        <w:t xml:space="preserve">na 3 stanowiska komputerowych, </w:t>
      </w:r>
      <w:r w:rsidR="00A7622F">
        <w:rPr>
          <w:sz w:val="20"/>
          <w:szCs w:val="20"/>
        </w:rPr>
        <w:t>tj.</w:t>
      </w:r>
      <w:r w:rsidR="00553B9E">
        <w:rPr>
          <w:sz w:val="20"/>
          <w:szCs w:val="20"/>
        </w:rPr>
        <w:t xml:space="preserve">: </w:t>
      </w:r>
      <w:r>
        <w:rPr>
          <w:sz w:val="20"/>
          <w:szCs w:val="20"/>
        </w:rPr>
        <w:t xml:space="preserve">na 2 stanowiskach komputerowych </w:t>
      </w:r>
      <w:r w:rsidR="00553B9E">
        <w:rPr>
          <w:sz w:val="20"/>
          <w:szCs w:val="20"/>
        </w:rPr>
        <w:t xml:space="preserve">z modułu CAD </w:t>
      </w:r>
      <w:r>
        <w:rPr>
          <w:sz w:val="20"/>
          <w:szCs w:val="20"/>
        </w:rPr>
        <w:t>oraz</w:t>
      </w:r>
      <w:r w:rsidR="00553B9E">
        <w:rPr>
          <w:sz w:val="20"/>
          <w:szCs w:val="20"/>
        </w:rPr>
        <w:t xml:space="preserve"> na 1 stanowisku </w:t>
      </w:r>
      <w:r>
        <w:rPr>
          <w:sz w:val="20"/>
          <w:szCs w:val="20"/>
        </w:rPr>
        <w:t xml:space="preserve">z </w:t>
      </w:r>
      <w:r w:rsidR="00553B9E">
        <w:rPr>
          <w:sz w:val="20"/>
          <w:szCs w:val="20"/>
        </w:rPr>
        <w:t>modułu CAM</w:t>
      </w:r>
      <w:r>
        <w:rPr>
          <w:sz w:val="20"/>
          <w:szCs w:val="20"/>
        </w:rPr>
        <w:t>. Oferowane oprogramowanie powinno posiadać jedno, wspólne środowisko.</w:t>
      </w:r>
    </w:p>
    <w:p w14:paraId="097B7228" w14:textId="77777777" w:rsidR="003F16FB" w:rsidRDefault="003F16FB" w:rsidP="003F16FB">
      <w:pPr>
        <w:rPr>
          <w:sz w:val="20"/>
          <w:szCs w:val="20"/>
        </w:rPr>
      </w:pPr>
    </w:p>
    <w:p w14:paraId="5FD71EED" w14:textId="77777777" w:rsidR="003F16FB" w:rsidRDefault="003F16FB" w:rsidP="003F16FB">
      <w:pPr>
        <w:rPr>
          <w:sz w:val="20"/>
          <w:szCs w:val="20"/>
        </w:rPr>
      </w:pPr>
      <w:r>
        <w:rPr>
          <w:sz w:val="20"/>
          <w:szCs w:val="20"/>
        </w:rPr>
        <w:t>Oprogramowanie powinno umożliwiać:</w:t>
      </w:r>
    </w:p>
    <w:p w14:paraId="5ACA655A" w14:textId="77777777" w:rsidR="003F16FB" w:rsidRDefault="003F16FB" w:rsidP="003F16FB">
      <w:pPr>
        <w:pStyle w:val="Akapitzlist"/>
        <w:numPr>
          <w:ilvl w:val="0"/>
          <w:numId w:val="51"/>
        </w:numPr>
        <w:spacing w:line="254" w:lineRule="auto"/>
        <w:rPr>
          <w:sz w:val="20"/>
          <w:szCs w:val="20"/>
        </w:rPr>
      </w:pPr>
      <w:r>
        <w:rPr>
          <w:sz w:val="20"/>
          <w:szCs w:val="20"/>
        </w:rPr>
        <w:t>Modelowanie bryłowe, posiada narzędzia dedykowane:</w:t>
      </w:r>
    </w:p>
    <w:p w14:paraId="219F262F" w14:textId="77777777" w:rsidR="003F16FB" w:rsidRDefault="003F16FB" w:rsidP="003F16FB">
      <w:pPr>
        <w:pStyle w:val="Akapitzlist"/>
        <w:numPr>
          <w:ilvl w:val="0"/>
          <w:numId w:val="52"/>
        </w:numPr>
        <w:spacing w:line="254" w:lineRule="auto"/>
        <w:rPr>
          <w:sz w:val="20"/>
          <w:szCs w:val="20"/>
        </w:rPr>
      </w:pPr>
      <w:r>
        <w:rPr>
          <w:sz w:val="20"/>
          <w:szCs w:val="20"/>
        </w:rPr>
        <w:t>Modelowanie parametryczne, z możliwością tworzenia parametrów w oparciu o równania, parametry importowane z innych modeli, aktualizowane po zmianie w modelu źródłowym</w:t>
      </w:r>
    </w:p>
    <w:p w14:paraId="71888F8B" w14:textId="77777777" w:rsidR="003F16FB" w:rsidRDefault="003F16FB" w:rsidP="003F16FB">
      <w:pPr>
        <w:pStyle w:val="Akapitzlist"/>
        <w:numPr>
          <w:ilvl w:val="0"/>
          <w:numId w:val="52"/>
        </w:numPr>
        <w:spacing w:line="254" w:lineRule="auto"/>
        <w:rPr>
          <w:sz w:val="20"/>
          <w:szCs w:val="20"/>
        </w:rPr>
      </w:pPr>
      <w:r>
        <w:rPr>
          <w:sz w:val="20"/>
          <w:szCs w:val="20"/>
        </w:rPr>
        <w:t xml:space="preserve">Tworzenie szkiców </w:t>
      </w:r>
    </w:p>
    <w:p w14:paraId="1EF7C9B9" w14:textId="77777777" w:rsidR="003F16FB" w:rsidRDefault="003F16FB" w:rsidP="003F16FB">
      <w:pPr>
        <w:pStyle w:val="Akapitzlist"/>
        <w:numPr>
          <w:ilvl w:val="0"/>
          <w:numId w:val="52"/>
        </w:numPr>
        <w:spacing w:line="254" w:lineRule="auto"/>
        <w:rPr>
          <w:sz w:val="20"/>
          <w:szCs w:val="20"/>
        </w:rPr>
      </w:pPr>
      <w:r>
        <w:rPr>
          <w:sz w:val="20"/>
          <w:szCs w:val="20"/>
        </w:rPr>
        <w:t>Dodawanie krzywych opisanych za pomocą równania</w:t>
      </w:r>
    </w:p>
    <w:p w14:paraId="23028C5C" w14:textId="77777777" w:rsidR="003F16FB" w:rsidRDefault="003F16FB" w:rsidP="003F16FB">
      <w:pPr>
        <w:pStyle w:val="Akapitzlist"/>
        <w:numPr>
          <w:ilvl w:val="0"/>
          <w:numId w:val="52"/>
        </w:numPr>
        <w:spacing w:line="254" w:lineRule="auto"/>
        <w:rPr>
          <w:sz w:val="20"/>
          <w:szCs w:val="20"/>
        </w:rPr>
      </w:pPr>
      <w:r>
        <w:rPr>
          <w:sz w:val="20"/>
          <w:szCs w:val="20"/>
        </w:rPr>
        <w:t>Tworzenie brył na podstawie szkiców za pomocą operacji wyciągnięcia, obrotu, wyciągnięcia po krzywej</w:t>
      </w:r>
    </w:p>
    <w:p w14:paraId="33CF6A35" w14:textId="77777777" w:rsidR="003F16FB" w:rsidRDefault="003F16FB" w:rsidP="003F16FB">
      <w:pPr>
        <w:pStyle w:val="Akapitzlist"/>
        <w:numPr>
          <w:ilvl w:val="0"/>
          <w:numId w:val="52"/>
        </w:numPr>
        <w:spacing w:line="254" w:lineRule="auto"/>
        <w:rPr>
          <w:sz w:val="20"/>
          <w:szCs w:val="20"/>
        </w:rPr>
      </w:pPr>
      <w:r>
        <w:rPr>
          <w:sz w:val="20"/>
          <w:szCs w:val="20"/>
        </w:rPr>
        <w:t>Dodawanie dodatkowych układów współrzędnych, płaszczyzn</w:t>
      </w:r>
    </w:p>
    <w:p w14:paraId="372A435A" w14:textId="77777777" w:rsidR="003F16FB" w:rsidRDefault="003F16FB" w:rsidP="003F16FB">
      <w:pPr>
        <w:pStyle w:val="Akapitzlist"/>
        <w:numPr>
          <w:ilvl w:val="0"/>
          <w:numId w:val="52"/>
        </w:numPr>
        <w:spacing w:line="254" w:lineRule="auto"/>
        <w:rPr>
          <w:sz w:val="20"/>
          <w:szCs w:val="20"/>
        </w:rPr>
      </w:pPr>
      <w:r>
        <w:rPr>
          <w:sz w:val="20"/>
          <w:szCs w:val="20"/>
        </w:rPr>
        <w:t>Tworzenie otworów prostych, gwintowanych, z podtocz</w:t>
      </w:r>
      <w:r w:rsidR="00A7622F">
        <w:rPr>
          <w:sz w:val="20"/>
          <w:szCs w:val="20"/>
        </w:rPr>
        <w:t xml:space="preserve">eniem, sfazowanych na początku, </w:t>
      </w:r>
      <w:r>
        <w:rPr>
          <w:sz w:val="20"/>
          <w:szCs w:val="20"/>
        </w:rPr>
        <w:t>sfazowanych na końcu otworu</w:t>
      </w:r>
    </w:p>
    <w:p w14:paraId="6B66B433" w14:textId="77777777" w:rsidR="003F16FB" w:rsidRDefault="003F16FB" w:rsidP="003F16FB">
      <w:pPr>
        <w:pStyle w:val="Akapitzlist"/>
        <w:numPr>
          <w:ilvl w:val="0"/>
          <w:numId w:val="52"/>
        </w:numPr>
        <w:spacing w:line="254" w:lineRule="auto"/>
        <w:rPr>
          <w:sz w:val="20"/>
          <w:szCs w:val="20"/>
        </w:rPr>
      </w:pPr>
      <w:r>
        <w:rPr>
          <w:sz w:val="20"/>
          <w:szCs w:val="20"/>
        </w:rPr>
        <w:t>Operacje boolowskie- dodawanie, odejmowanie brył, część wspólna brył</w:t>
      </w:r>
    </w:p>
    <w:p w14:paraId="5E1C06EE" w14:textId="77777777" w:rsidR="003F16FB" w:rsidRDefault="003F16FB" w:rsidP="003F16FB">
      <w:pPr>
        <w:pStyle w:val="Akapitzlist"/>
        <w:numPr>
          <w:ilvl w:val="0"/>
          <w:numId w:val="52"/>
        </w:numPr>
        <w:spacing w:line="254" w:lineRule="auto"/>
        <w:rPr>
          <w:sz w:val="20"/>
          <w:szCs w:val="20"/>
        </w:rPr>
      </w:pPr>
      <w:r>
        <w:rPr>
          <w:sz w:val="20"/>
          <w:szCs w:val="20"/>
        </w:rPr>
        <w:t>Zaokrąglenia i fazy krawędzi</w:t>
      </w:r>
    </w:p>
    <w:p w14:paraId="7442C2C8" w14:textId="77777777" w:rsidR="003F16FB" w:rsidRDefault="003F16FB" w:rsidP="003F16FB">
      <w:pPr>
        <w:pStyle w:val="Akapitzlist"/>
        <w:numPr>
          <w:ilvl w:val="0"/>
          <w:numId w:val="52"/>
        </w:numPr>
        <w:spacing w:line="254" w:lineRule="auto"/>
        <w:rPr>
          <w:sz w:val="20"/>
          <w:szCs w:val="20"/>
        </w:rPr>
      </w:pPr>
      <w:r>
        <w:rPr>
          <w:sz w:val="20"/>
          <w:szCs w:val="20"/>
        </w:rPr>
        <w:t>Przycinanie bryły za pomocą powierzchni/płaszczyzny</w:t>
      </w:r>
    </w:p>
    <w:p w14:paraId="40376931" w14:textId="77777777" w:rsidR="003F16FB" w:rsidRDefault="003F16FB" w:rsidP="003F16FB">
      <w:pPr>
        <w:pStyle w:val="Akapitzlist"/>
        <w:numPr>
          <w:ilvl w:val="0"/>
          <w:numId w:val="52"/>
        </w:numPr>
        <w:spacing w:line="254" w:lineRule="auto"/>
        <w:rPr>
          <w:sz w:val="20"/>
          <w:szCs w:val="20"/>
        </w:rPr>
      </w:pPr>
      <w:r>
        <w:rPr>
          <w:sz w:val="20"/>
          <w:szCs w:val="20"/>
        </w:rPr>
        <w:t>Dodawanie prymitywów: prostopadłościan, kula, stożek, walec</w:t>
      </w:r>
    </w:p>
    <w:p w14:paraId="28CB646E" w14:textId="77777777" w:rsidR="003F16FB" w:rsidRDefault="003F16FB" w:rsidP="003F16FB">
      <w:pPr>
        <w:pStyle w:val="Akapitzlist"/>
        <w:numPr>
          <w:ilvl w:val="0"/>
          <w:numId w:val="52"/>
        </w:numPr>
        <w:spacing w:line="254" w:lineRule="auto"/>
        <w:rPr>
          <w:sz w:val="20"/>
          <w:szCs w:val="20"/>
        </w:rPr>
      </w:pPr>
      <w:r>
        <w:rPr>
          <w:sz w:val="20"/>
          <w:szCs w:val="20"/>
        </w:rPr>
        <w:t>Tworzenie żeber</w:t>
      </w:r>
    </w:p>
    <w:p w14:paraId="1DD88B75" w14:textId="77777777" w:rsidR="003F16FB" w:rsidRDefault="003F16FB" w:rsidP="003F16FB">
      <w:pPr>
        <w:pStyle w:val="Akapitzlist"/>
        <w:numPr>
          <w:ilvl w:val="0"/>
          <w:numId w:val="52"/>
        </w:numPr>
        <w:spacing w:line="254" w:lineRule="auto"/>
        <w:rPr>
          <w:sz w:val="20"/>
          <w:szCs w:val="20"/>
        </w:rPr>
      </w:pPr>
      <w:r>
        <w:rPr>
          <w:sz w:val="20"/>
          <w:szCs w:val="20"/>
        </w:rPr>
        <w:t>Tworzenie gwintu zewnętrznego (np. na walcowej powierzchni śruby) wraz z możliwością symbolicznego wyświetlania gwintu oraz rzeczywistego wyświetlania gwintu</w:t>
      </w:r>
    </w:p>
    <w:p w14:paraId="176AC386" w14:textId="77777777" w:rsidR="003F16FB" w:rsidRDefault="003F16FB" w:rsidP="003F16FB">
      <w:pPr>
        <w:pStyle w:val="Akapitzlist"/>
        <w:numPr>
          <w:ilvl w:val="0"/>
          <w:numId w:val="52"/>
        </w:numPr>
        <w:spacing w:line="254" w:lineRule="auto"/>
        <w:rPr>
          <w:sz w:val="20"/>
          <w:szCs w:val="20"/>
        </w:rPr>
      </w:pPr>
      <w:r>
        <w:rPr>
          <w:sz w:val="20"/>
          <w:szCs w:val="20"/>
        </w:rPr>
        <w:lastRenderedPageBreak/>
        <w:t>Powielanie geometrii za pomocą lustrzanego odbicia względem płaszczyzny lub szyku opisanego na okręgu, wielokącie, spirali lub ilości powtórzeń na danych kierunkach</w:t>
      </w:r>
    </w:p>
    <w:p w14:paraId="75DBB21C" w14:textId="77777777" w:rsidR="003F16FB" w:rsidRDefault="003F16FB" w:rsidP="003F16FB">
      <w:pPr>
        <w:pStyle w:val="Akapitzlist"/>
        <w:numPr>
          <w:ilvl w:val="0"/>
          <w:numId w:val="52"/>
        </w:numPr>
        <w:spacing w:line="254" w:lineRule="auto"/>
        <w:rPr>
          <w:sz w:val="20"/>
          <w:szCs w:val="20"/>
        </w:rPr>
      </w:pPr>
      <w:r>
        <w:rPr>
          <w:sz w:val="20"/>
          <w:szCs w:val="20"/>
        </w:rPr>
        <w:t>Zszywanie powierzchni w wyniku którego powstanie bryła</w:t>
      </w:r>
    </w:p>
    <w:p w14:paraId="084CD27D" w14:textId="77777777" w:rsidR="003F16FB" w:rsidRDefault="003F16FB" w:rsidP="003F16FB">
      <w:pPr>
        <w:pStyle w:val="Akapitzlist"/>
        <w:numPr>
          <w:ilvl w:val="0"/>
          <w:numId w:val="52"/>
        </w:numPr>
        <w:spacing w:line="254" w:lineRule="auto"/>
        <w:rPr>
          <w:sz w:val="20"/>
          <w:szCs w:val="20"/>
        </w:rPr>
      </w:pPr>
      <w:r>
        <w:rPr>
          <w:sz w:val="20"/>
          <w:szCs w:val="20"/>
        </w:rPr>
        <w:t xml:space="preserve">Edycja modelu bez historii tworzenia (zapisanego np. w formacie </w:t>
      </w:r>
      <w:proofErr w:type="spellStart"/>
      <w:r>
        <w:rPr>
          <w:sz w:val="20"/>
          <w:szCs w:val="20"/>
        </w:rPr>
        <w:t>parasolid</w:t>
      </w:r>
      <w:proofErr w:type="spellEnd"/>
      <w:r>
        <w:rPr>
          <w:sz w:val="20"/>
          <w:szCs w:val="20"/>
        </w:rPr>
        <w:t xml:space="preserve">, step), narzędzia do przesuwania, obracania ścianek, zmiany średnicy otworów, promieni zaokrągleń, zmiany kolejności zaokrągleń, zmiany wymiarów </w:t>
      </w:r>
      <w:proofErr w:type="spellStart"/>
      <w:r>
        <w:rPr>
          <w:sz w:val="20"/>
          <w:szCs w:val="20"/>
        </w:rPr>
        <w:t>sfazowania</w:t>
      </w:r>
      <w:proofErr w:type="spellEnd"/>
      <w:r>
        <w:rPr>
          <w:sz w:val="20"/>
          <w:szCs w:val="20"/>
        </w:rPr>
        <w:t xml:space="preserve">, tworzenie relacji pomiędzy geometriami takich jak współpłaszczyznowości, współśrodkowość, równoległość, styczność, zadanie odstępu, </w:t>
      </w:r>
    </w:p>
    <w:p w14:paraId="0633B1B2" w14:textId="77777777" w:rsidR="003F16FB" w:rsidRDefault="003F16FB" w:rsidP="003F16FB">
      <w:pPr>
        <w:pStyle w:val="Akapitzlist"/>
        <w:numPr>
          <w:ilvl w:val="0"/>
          <w:numId w:val="51"/>
        </w:numPr>
        <w:spacing w:line="254" w:lineRule="auto"/>
        <w:rPr>
          <w:sz w:val="20"/>
          <w:szCs w:val="20"/>
        </w:rPr>
      </w:pPr>
      <w:r>
        <w:rPr>
          <w:sz w:val="20"/>
          <w:szCs w:val="20"/>
        </w:rPr>
        <w:t>Modelowanie powierzchniowe, posiada narzędzia dedykowane:</w:t>
      </w:r>
    </w:p>
    <w:p w14:paraId="0834BA8E" w14:textId="77777777" w:rsidR="003F16FB" w:rsidRDefault="003F16FB" w:rsidP="003F16FB">
      <w:pPr>
        <w:pStyle w:val="Akapitzlist"/>
        <w:numPr>
          <w:ilvl w:val="0"/>
          <w:numId w:val="53"/>
        </w:numPr>
        <w:spacing w:line="254" w:lineRule="auto"/>
        <w:rPr>
          <w:sz w:val="20"/>
          <w:szCs w:val="20"/>
        </w:rPr>
      </w:pPr>
      <w:r>
        <w:rPr>
          <w:sz w:val="20"/>
          <w:szCs w:val="20"/>
        </w:rPr>
        <w:t xml:space="preserve">Tworzenie powierzchni </w:t>
      </w:r>
      <w:proofErr w:type="spellStart"/>
      <w:r>
        <w:rPr>
          <w:sz w:val="20"/>
          <w:szCs w:val="20"/>
        </w:rPr>
        <w:t>prostokreślnych</w:t>
      </w:r>
      <w:proofErr w:type="spellEnd"/>
    </w:p>
    <w:p w14:paraId="69E59899" w14:textId="77777777" w:rsidR="003F16FB" w:rsidRDefault="003F16FB" w:rsidP="003F16FB">
      <w:pPr>
        <w:pStyle w:val="Akapitzlist"/>
        <w:numPr>
          <w:ilvl w:val="0"/>
          <w:numId w:val="53"/>
        </w:numPr>
        <w:spacing w:line="254" w:lineRule="auto"/>
        <w:rPr>
          <w:sz w:val="20"/>
          <w:szCs w:val="20"/>
        </w:rPr>
      </w:pPr>
      <w:r>
        <w:rPr>
          <w:sz w:val="20"/>
          <w:szCs w:val="20"/>
        </w:rPr>
        <w:t>Tworzenie powierzchni przez krzywe</w:t>
      </w:r>
    </w:p>
    <w:p w14:paraId="281C1C92" w14:textId="77777777" w:rsidR="003F16FB" w:rsidRDefault="003F16FB" w:rsidP="003F16FB">
      <w:pPr>
        <w:pStyle w:val="Akapitzlist"/>
        <w:numPr>
          <w:ilvl w:val="0"/>
          <w:numId w:val="53"/>
        </w:numPr>
        <w:spacing w:line="254" w:lineRule="auto"/>
        <w:rPr>
          <w:sz w:val="20"/>
          <w:szCs w:val="20"/>
        </w:rPr>
      </w:pPr>
      <w:r>
        <w:rPr>
          <w:sz w:val="20"/>
          <w:szCs w:val="20"/>
        </w:rPr>
        <w:t>Tworzenie powierzchni poprzez wyciągnięcie szkicu po krzywej</w:t>
      </w:r>
    </w:p>
    <w:p w14:paraId="5980D199" w14:textId="77777777" w:rsidR="003F16FB" w:rsidRDefault="003F16FB" w:rsidP="003F16FB">
      <w:pPr>
        <w:pStyle w:val="Akapitzlist"/>
        <w:numPr>
          <w:ilvl w:val="0"/>
          <w:numId w:val="53"/>
        </w:numPr>
        <w:spacing w:line="254" w:lineRule="auto"/>
        <w:rPr>
          <w:sz w:val="20"/>
          <w:szCs w:val="20"/>
        </w:rPr>
      </w:pPr>
      <w:r>
        <w:rPr>
          <w:sz w:val="20"/>
          <w:szCs w:val="20"/>
        </w:rPr>
        <w:t>Wyciągnięcie powierzchni</w:t>
      </w:r>
    </w:p>
    <w:p w14:paraId="3DF5BC24" w14:textId="77777777" w:rsidR="003F16FB" w:rsidRDefault="003F16FB" w:rsidP="003F16FB">
      <w:pPr>
        <w:pStyle w:val="Akapitzlist"/>
        <w:numPr>
          <w:ilvl w:val="0"/>
          <w:numId w:val="53"/>
        </w:numPr>
        <w:spacing w:line="254" w:lineRule="auto"/>
        <w:rPr>
          <w:sz w:val="20"/>
          <w:szCs w:val="20"/>
        </w:rPr>
      </w:pPr>
      <w:r>
        <w:rPr>
          <w:sz w:val="20"/>
          <w:szCs w:val="20"/>
        </w:rPr>
        <w:t>Tworzenie zaokrąglenia/powierzchni przejścia pomiędzy powierzchniami, które się nie stykają</w:t>
      </w:r>
    </w:p>
    <w:p w14:paraId="173F7797" w14:textId="77777777" w:rsidR="003F16FB" w:rsidRDefault="003F16FB" w:rsidP="003F16FB">
      <w:pPr>
        <w:pStyle w:val="Akapitzlist"/>
        <w:numPr>
          <w:ilvl w:val="0"/>
          <w:numId w:val="53"/>
        </w:numPr>
        <w:spacing w:line="254" w:lineRule="auto"/>
        <w:rPr>
          <w:sz w:val="20"/>
          <w:szCs w:val="20"/>
        </w:rPr>
      </w:pPr>
      <w:r>
        <w:rPr>
          <w:sz w:val="20"/>
          <w:szCs w:val="20"/>
        </w:rPr>
        <w:t>Tworzenie krzywych łączących powierzchnie wraz z możliwością zadania warunków ciągłości, styczności</w:t>
      </w:r>
    </w:p>
    <w:p w14:paraId="78DB8C68" w14:textId="77777777" w:rsidR="003F16FB" w:rsidRDefault="003F16FB" w:rsidP="003F16FB">
      <w:pPr>
        <w:pStyle w:val="Akapitzlist"/>
        <w:numPr>
          <w:ilvl w:val="0"/>
          <w:numId w:val="53"/>
        </w:numPr>
        <w:spacing w:line="254" w:lineRule="auto"/>
        <w:rPr>
          <w:sz w:val="20"/>
          <w:szCs w:val="20"/>
        </w:rPr>
      </w:pPr>
      <w:r>
        <w:rPr>
          <w:sz w:val="20"/>
          <w:szCs w:val="20"/>
        </w:rPr>
        <w:t>Tworzenie płaszczyzny zamykającej</w:t>
      </w:r>
    </w:p>
    <w:p w14:paraId="19A66699" w14:textId="77777777" w:rsidR="003F16FB" w:rsidRDefault="003F16FB" w:rsidP="003F16FB">
      <w:pPr>
        <w:pStyle w:val="Akapitzlist"/>
        <w:numPr>
          <w:ilvl w:val="0"/>
          <w:numId w:val="53"/>
        </w:numPr>
        <w:spacing w:line="254" w:lineRule="auto"/>
        <w:rPr>
          <w:sz w:val="20"/>
          <w:szCs w:val="20"/>
        </w:rPr>
      </w:pPr>
      <w:r>
        <w:rPr>
          <w:sz w:val="20"/>
          <w:szCs w:val="20"/>
        </w:rPr>
        <w:t>Tworzenie powierzchni o przekrojach będących krzywymi stożkowymi</w:t>
      </w:r>
    </w:p>
    <w:p w14:paraId="1FBAB5F4" w14:textId="77777777" w:rsidR="003F16FB" w:rsidRDefault="003F16FB" w:rsidP="003F16FB">
      <w:pPr>
        <w:pStyle w:val="Akapitzlist"/>
        <w:numPr>
          <w:ilvl w:val="0"/>
          <w:numId w:val="53"/>
        </w:numPr>
        <w:spacing w:line="254" w:lineRule="auto"/>
        <w:rPr>
          <w:sz w:val="20"/>
          <w:szCs w:val="20"/>
        </w:rPr>
      </w:pPr>
      <w:r>
        <w:rPr>
          <w:sz w:val="20"/>
          <w:szCs w:val="20"/>
        </w:rPr>
        <w:t>Tworzenie powierzchni odsuniętej</w:t>
      </w:r>
    </w:p>
    <w:p w14:paraId="58E31839" w14:textId="77777777" w:rsidR="003F16FB" w:rsidRDefault="003F16FB" w:rsidP="003F16FB">
      <w:pPr>
        <w:pStyle w:val="Akapitzlist"/>
        <w:numPr>
          <w:ilvl w:val="0"/>
          <w:numId w:val="53"/>
        </w:numPr>
        <w:spacing w:line="254" w:lineRule="auto"/>
        <w:rPr>
          <w:sz w:val="20"/>
          <w:szCs w:val="20"/>
        </w:rPr>
      </w:pPr>
      <w:r>
        <w:rPr>
          <w:sz w:val="20"/>
          <w:szCs w:val="20"/>
        </w:rPr>
        <w:t>Rozcięcie bryły powierzchnią</w:t>
      </w:r>
    </w:p>
    <w:p w14:paraId="1B252098" w14:textId="77777777" w:rsidR="003F16FB" w:rsidRDefault="003F16FB" w:rsidP="003F16FB">
      <w:pPr>
        <w:pStyle w:val="Akapitzlist"/>
        <w:numPr>
          <w:ilvl w:val="0"/>
          <w:numId w:val="53"/>
        </w:numPr>
        <w:spacing w:line="254" w:lineRule="auto"/>
        <w:rPr>
          <w:sz w:val="20"/>
          <w:szCs w:val="20"/>
        </w:rPr>
      </w:pPr>
      <w:r>
        <w:rPr>
          <w:sz w:val="20"/>
          <w:szCs w:val="20"/>
        </w:rPr>
        <w:t xml:space="preserve">Zaawansowane narzędzia do tworzenia krzywych typy </w:t>
      </w:r>
      <w:proofErr w:type="spellStart"/>
      <w:r>
        <w:rPr>
          <w:sz w:val="20"/>
          <w:szCs w:val="20"/>
        </w:rPr>
        <w:t>spline</w:t>
      </w:r>
      <w:proofErr w:type="spellEnd"/>
    </w:p>
    <w:p w14:paraId="7A60318B" w14:textId="77777777" w:rsidR="003F16FB" w:rsidRDefault="003F16FB" w:rsidP="003F16FB">
      <w:pPr>
        <w:pStyle w:val="Akapitzlist"/>
        <w:numPr>
          <w:ilvl w:val="0"/>
          <w:numId w:val="53"/>
        </w:numPr>
        <w:spacing w:line="254" w:lineRule="auto"/>
        <w:rPr>
          <w:sz w:val="20"/>
          <w:szCs w:val="20"/>
        </w:rPr>
      </w:pPr>
      <w:r>
        <w:rPr>
          <w:sz w:val="20"/>
          <w:szCs w:val="20"/>
        </w:rPr>
        <w:t>Rzutowanie krzywych na płaszczyzny/powierzchnie</w:t>
      </w:r>
    </w:p>
    <w:p w14:paraId="5759A8E4" w14:textId="77777777" w:rsidR="003F16FB" w:rsidRDefault="003F16FB" w:rsidP="003F16FB">
      <w:pPr>
        <w:pStyle w:val="Akapitzlist"/>
        <w:numPr>
          <w:ilvl w:val="0"/>
          <w:numId w:val="53"/>
        </w:numPr>
        <w:spacing w:line="254" w:lineRule="auto"/>
        <w:rPr>
          <w:sz w:val="20"/>
          <w:szCs w:val="20"/>
        </w:rPr>
      </w:pPr>
      <w:r>
        <w:rPr>
          <w:sz w:val="20"/>
          <w:szCs w:val="20"/>
        </w:rPr>
        <w:t>Tworzenie krzywych na przecięciu powierzchni</w:t>
      </w:r>
    </w:p>
    <w:p w14:paraId="25B1155C" w14:textId="77777777" w:rsidR="003F16FB" w:rsidRDefault="003F16FB" w:rsidP="003F16FB">
      <w:pPr>
        <w:pStyle w:val="Akapitzlist"/>
        <w:numPr>
          <w:ilvl w:val="0"/>
          <w:numId w:val="53"/>
        </w:numPr>
        <w:spacing w:line="254" w:lineRule="auto"/>
        <w:rPr>
          <w:sz w:val="20"/>
          <w:szCs w:val="20"/>
        </w:rPr>
      </w:pPr>
      <w:r>
        <w:rPr>
          <w:sz w:val="20"/>
          <w:szCs w:val="20"/>
        </w:rPr>
        <w:t>Rzutowanie krzywej na krzywą</w:t>
      </w:r>
    </w:p>
    <w:p w14:paraId="158D3ECB" w14:textId="77777777" w:rsidR="003F16FB" w:rsidRDefault="003F16FB" w:rsidP="003F16FB">
      <w:pPr>
        <w:pStyle w:val="Akapitzlist"/>
        <w:numPr>
          <w:ilvl w:val="0"/>
          <w:numId w:val="53"/>
        </w:numPr>
        <w:spacing w:line="254" w:lineRule="auto"/>
        <w:rPr>
          <w:sz w:val="20"/>
          <w:szCs w:val="20"/>
        </w:rPr>
      </w:pPr>
      <w:r>
        <w:rPr>
          <w:sz w:val="20"/>
          <w:szCs w:val="20"/>
        </w:rPr>
        <w:t>Odbicie lustrzane krzywej</w:t>
      </w:r>
    </w:p>
    <w:p w14:paraId="66AEB973" w14:textId="77777777" w:rsidR="003F16FB" w:rsidRDefault="003F16FB" w:rsidP="003F16FB">
      <w:pPr>
        <w:pStyle w:val="Akapitzlist"/>
        <w:numPr>
          <w:ilvl w:val="0"/>
          <w:numId w:val="53"/>
        </w:numPr>
        <w:spacing w:line="254" w:lineRule="auto"/>
        <w:rPr>
          <w:sz w:val="20"/>
          <w:szCs w:val="20"/>
        </w:rPr>
      </w:pPr>
      <w:r>
        <w:rPr>
          <w:sz w:val="20"/>
          <w:szCs w:val="20"/>
        </w:rPr>
        <w:t>Skalowanie krzywej</w:t>
      </w:r>
    </w:p>
    <w:p w14:paraId="580D6A76" w14:textId="77777777" w:rsidR="003F16FB" w:rsidRDefault="003F16FB" w:rsidP="003F16FB">
      <w:pPr>
        <w:pStyle w:val="Akapitzlist"/>
        <w:numPr>
          <w:ilvl w:val="0"/>
          <w:numId w:val="53"/>
        </w:numPr>
        <w:spacing w:line="254" w:lineRule="auto"/>
        <w:rPr>
          <w:sz w:val="20"/>
          <w:szCs w:val="20"/>
        </w:rPr>
      </w:pPr>
      <w:r>
        <w:rPr>
          <w:sz w:val="20"/>
          <w:szCs w:val="20"/>
        </w:rPr>
        <w:t>Generowanie krzywej obrysowej rzutu obiektu na płaszczyznę</w:t>
      </w:r>
    </w:p>
    <w:p w14:paraId="15BA0A1C" w14:textId="77777777" w:rsidR="003F16FB" w:rsidRDefault="003F16FB" w:rsidP="003F16FB">
      <w:pPr>
        <w:pStyle w:val="Akapitzlist"/>
        <w:numPr>
          <w:ilvl w:val="0"/>
          <w:numId w:val="53"/>
        </w:numPr>
        <w:spacing w:line="254" w:lineRule="auto"/>
        <w:rPr>
          <w:sz w:val="20"/>
          <w:szCs w:val="20"/>
        </w:rPr>
      </w:pPr>
      <w:r>
        <w:rPr>
          <w:sz w:val="20"/>
          <w:szCs w:val="20"/>
        </w:rPr>
        <w:t>Krzywa odsunięta na powierzchni</w:t>
      </w:r>
    </w:p>
    <w:p w14:paraId="1D229476" w14:textId="77777777" w:rsidR="003F16FB" w:rsidRDefault="003F16FB" w:rsidP="003F16FB">
      <w:pPr>
        <w:pStyle w:val="Akapitzlist"/>
        <w:numPr>
          <w:ilvl w:val="0"/>
          <w:numId w:val="53"/>
        </w:numPr>
        <w:spacing w:line="254" w:lineRule="auto"/>
        <w:rPr>
          <w:sz w:val="20"/>
          <w:szCs w:val="20"/>
        </w:rPr>
      </w:pPr>
      <w:r>
        <w:rPr>
          <w:sz w:val="20"/>
          <w:szCs w:val="20"/>
        </w:rPr>
        <w:t>Przycinanie krzywych</w:t>
      </w:r>
    </w:p>
    <w:p w14:paraId="52A646DC" w14:textId="77777777" w:rsidR="003F16FB" w:rsidRDefault="003F16FB" w:rsidP="003F16FB">
      <w:pPr>
        <w:pStyle w:val="Akapitzlist"/>
        <w:numPr>
          <w:ilvl w:val="0"/>
          <w:numId w:val="53"/>
        </w:numPr>
        <w:spacing w:line="254" w:lineRule="auto"/>
        <w:rPr>
          <w:sz w:val="20"/>
          <w:szCs w:val="20"/>
        </w:rPr>
      </w:pPr>
      <w:r>
        <w:rPr>
          <w:sz w:val="20"/>
          <w:szCs w:val="20"/>
        </w:rPr>
        <w:t>Import punktów z pliku</w:t>
      </w:r>
    </w:p>
    <w:p w14:paraId="4FF95783" w14:textId="77777777" w:rsidR="003F16FB" w:rsidRDefault="003F16FB" w:rsidP="003F16FB">
      <w:pPr>
        <w:pStyle w:val="Akapitzlist"/>
        <w:numPr>
          <w:ilvl w:val="0"/>
          <w:numId w:val="51"/>
        </w:numPr>
        <w:spacing w:line="254" w:lineRule="auto"/>
        <w:rPr>
          <w:sz w:val="20"/>
          <w:szCs w:val="20"/>
        </w:rPr>
      </w:pPr>
      <w:r>
        <w:rPr>
          <w:sz w:val="20"/>
          <w:szCs w:val="20"/>
        </w:rPr>
        <w:t>Analiza geometrii</w:t>
      </w:r>
    </w:p>
    <w:p w14:paraId="2B9F2484" w14:textId="77777777" w:rsidR="003F16FB" w:rsidRDefault="003F16FB" w:rsidP="003F16FB">
      <w:pPr>
        <w:pStyle w:val="Akapitzlist"/>
        <w:numPr>
          <w:ilvl w:val="0"/>
          <w:numId w:val="54"/>
        </w:numPr>
        <w:spacing w:line="254" w:lineRule="auto"/>
        <w:rPr>
          <w:sz w:val="20"/>
          <w:szCs w:val="20"/>
        </w:rPr>
      </w:pPr>
      <w:r>
        <w:rPr>
          <w:sz w:val="20"/>
          <w:szCs w:val="20"/>
        </w:rPr>
        <w:t>Mierzenie wymiarów modelu, momentu bezwładności, objętości, pola powierzchni, możliwość eksportu zmierzonego wymiaru do tabeli z parametrami w celu późniejszego użycia wymiaru w tym samym lub innym modelu</w:t>
      </w:r>
    </w:p>
    <w:p w14:paraId="1348B353" w14:textId="77777777" w:rsidR="003F16FB" w:rsidRDefault="003F16FB" w:rsidP="003F16FB">
      <w:pPr>
        <w:pStyle w:val="Akapitzlist"/>
        <w:numPr>
          <w:ilvl w:val="0"/>
          <w:numId w:val="54"/>
        </w:numPr>
        <w:spacing w:line="254" w:lineRule="auto"/>
        <w:rPr>
          <w:sz w:val="20"/>
          <w:szCs w:val="20"/>
        </w:rPr>
      </w:pPr>
      <w:r>
        <w:rPr>
          <w:sz w:val="20"/>
          <w:szCs w:val="20"/>
        </w:rPr>
        <w:t>Analiza ciągłości krzywizny krzywej</w:t>
      </w:r>
    </w:p>
    <w:p w14:paraId="671422AF" w14:textId="77777777" w:rsidR="003F16FB" w:rsidRDefault="003F16FB" w:rsidP="003F16FB">
      <w:pPr>
        <w:pStyle w:val="Akapitzlist"/>
        <w:numPr>
          <w:ilvl w:val="0"/>
          <w:numId w:val="54"/>
        </w:numPr>
        <w:spacing w:line="254" w:lineRule="auto"/>
        <w:rPr>
          <w:sz w:val="20"/>
          <w:szCs w:val="20"/>
        </w:rPr>
      </w:pPr>
      <w:r>
        <w:rPr>
          <w:sz w:val="20"/>
          <w:szCs w:val="20"/>
        </w:rPr>
        <w:t>Analiza jakości powierzchni</w:t>
      </w:r>
    </w:p>
    <w:p w14:paraId="0A8381DF" w14:textId="77777777" w:rsidR="003F16FB" w:rsidRDefault="003F16FB" w:rsidP="003F16FB">
      <w:pPr>
        <w:pStyle w:val="Akapitzlist"/>
        <w:numPr>
          <w:ilvl w:val="0"/>
          <w:numId w:val="51"/>
        </w:numPr>
        <w:spacing w:line="254" w:lineRule="auto"/>
        <w:rPr>
          <w:sz w:val="20"/>
          <w:szCs w:val="20"/>
        </w:rPr>
      </w:pPr>
      <w:r>
        <w:rPr>
          <w:sz w:val="20"/>
          <w:szCs w:val="20"/>
        </w:rPr>
        <w:t>Złożenia</w:t>
      </w:r>
    </w:p>
    <w:p w14:paraId="721A09DF" w14:textId="77777777" w:rsidR="003F16FB" w:rsidRDefault="003F16FB" w:rsidP="003F16FB">
      <w:pPr>
        <w:pStyle w:val="Akapitzlist"/>
        <w:numPr>
          <w:ilvl w:val="0"/>
          <w:numId w:val="55"/>
        </w:numPr>
        <w:spacing w:line="254" w:lineRule="auto"/>
        <w:rPr>
          <w:sz w:val="20"/>
          <w:szCs w:val="20"/>
        </w:rPr>
      </w:pPr>
      <w:r>
        <w:rPr>
          <w:sz w:val="20"/>
          <w:szCs w:val="20"/>
        </w:rPr>
        <w:t>Tworzenie złożeń</w:t>
      </w:r>
    </w:p>
    <w:p w14:paraId="6BF9A340" w14:textId="77777777" w:rsidR="003F16FB" w:rsidRDefault="003F16FB" w:rsidP="003F16FB">
      <w:pPr>
        <w:pStyle w:val="Akapitzlist"/>
        <w:numPr>
          <w:ilvl w:val="0"/>
          <w:numId w:val="55"/>
        </w:numPr>
        <w:spacing w:line="254" w:lineRule="auto"/>
        <w:rPr>
          <w:sz w:val="20"/>
          <w:szCs w:val="20"/>
        </w:rPr>
      </w:pPr>
      <w:r>
        <w:rPr>
          <w:sz w:val="20"/>
          <w:szCs w:val="20"/>
        </w:rPr>
        <w:t>Możliwość modelowania w kontekście złożenia</w:t>
      </w:r>
    </w:p>
    <w:p w14:paraId="62F8B62C" w14:textId="77777777" w:rsidR="003F16FB" w:rsidRDefault="003F16FB" w:rsidP="003F16FB">
      <w:pPr>
        <w:pStyle w:val="Akapitzlist"/>
        <w:numPr>
          <w:ilvl w:val="0"/>
          <w:numId w:val="55"/>
        </w:numPr>
        <w:spacing w:line="254" w:lineRule="auto"/>
        <w:rPr>
          <w:sz w:val="20"/>
          <w:szCs w:val="20"/>
        </w:rPr>
      </w:pPr>
      <w:r>
        <w:rPr>
          <w:sz w:val="20"/>
          <w:szCs w:val="20"/>
        </w:rPr>
        <w:t>Importowanie elementów geometrii takich jak np. szkice, krzywe, płaszczyzny, układy, pomiędzy modelami w złożeniu</w:t>
      </w:r>
    </w:p>
    <w:p w14:paraId="7A71B3C9" w14:textId="77777777" w:rsidR="003F16FB" w:rsidRDefault="003F16FB" w:rsidP="003F16FB">
      <w:pPr>
        <w:pStyle w:val="Akapitzlist"/>
        <w:numPr>
          <w:ilvl w:val="0"/>
          <w:numId w:val="55"/>
        </w:numPr>
        <w:spacing w:line="254" w:lineRule="auto"/>
        <w:rPr>
          <w:sz w:val="20"/>
          <w:szCs w:val="20"/>
        </w:rPr>
      </w:pPr>
      <w:r>
        <w:rPr>
          <w:sz w:val="20"/>
          <w:szCs w:val="20"/>
        </w:rPr>
        <w:t>Odbicie lustrzane komponentów z złożeniu</w:t>
      </w:r>
    </w:p>
    <w:p w14:paraId="770B253F" w14:textId="77777777" w:rsidR="003F16FB" w:rsidRDefault="003F16FB" w:rsidP="003F16FB">
      <w:pPr>
        <w:pStyle w:val="Akapitzlist"/>
        <w:numPr>
          <w:ilvl w:val="0"/>
          <w:numId w:val="55"/>
        </w:numPr>
        <w:spacing w:line="254" w:lineRule="auto"/>
        <w:rPr>
          <w:sz w:val="20"/>
          <w:szCs w:val="20"/>
        </w:rPr>
      </w:pPr>
      <w:r>
        <w:rPr>
          <w:sz w:val="20"/>
          <w:szCs w:val="20"/>
        </w:rPr>
        <w:t>Powielanie komponentów na podstawie definicji szyku definiowanego w złożeniu lub bazowanego na szyku w modelu</w:t>
      </w:r>
    </w:p>
    <w:p w14:paraId="01A0CC37" w14:textId="77777777" w:rsidR="003F16FB" w:rsidRDefault="003F16FB" w:rsidP="003F16FB">
      <w:pPr>
        <w:pStyle w:val="Akapitzlist"/>
        <w:numPr>
          <w:ilvl w:val="0"/>
          <w:numId w:val="55"/>
        </w:numPr>
        <w:spacing w:line="254" w:lineRule="auto"/>
        <w:rPr>
          <w:sz w:val="20"/>
          <w:szCs w:val="20"/>
        </w:rPr>
      </w:pPr>
      <w:r>
        <w:rPr>
          <w:sz w:val="20"/>
          <w:szCs w:val="20"/>
        </w:rPr>
        <w:t>Dodawanie więzów z złożeniu: stykanie się płaszczyzn, współosiowość, koncentryczność, odległość między ściankami, wyśrodkowanie, odchylenie o kąt, równoległość, prostopadłość, odebranie wszystkich stopni swobody</w:t>
      </w:r>
    </w:p>
    <w:p w14:paraId="10C703DE" w14:textId="77777777" w:rsidR="003F16FB" w:rsidRDefault="003F16FB" w:rsidP="003F16FB">
      <w:pPr>
        <w:pStyle w:val="Akapitzlist"/>
        <w:numPr>
          <w:ilvl w:val="0"/>
          <w:numId w:val="55"/>
        </w:numPr>
        <w:spacing w:line="254" w:lineRule="auto"/>
        <w:rPr>
          <w:sz w:val="20"/>
          <w:szCs w:val="20"/>
        </w:rPr>
      </w:pPr>
      <w:r>
        <w:rPr>
          <w:sz w:val="20"/>
          <w:szCs w:val="20"/>
        </w:rPr>
        <w:t>Konfiguracje złożeń</w:t>
      </w:r>
    </w:p>
    <w:p w14:paraId="3DEC23BB" w14:textId="77777777" w:rsidR="003F16FB" w:rsidRDefault="003F16FB" w:rsidP="003F16FB">
      <w:pPr>
        <w:pStyle w:val="Akapitzlist"/>
        <w:numPr>
          <w:ilvl w:val="0"/>
          <w:numId w:val="55"/>
        </w:numPr>
        <w:spacing w:line="254" w:lineRule="auto"/>
        <w:rPr>
          <w:sz w:val="20"/>
          <w:szCs w:val="20"/>
        </w:rPr>
      </w:pPr>
      <w:r>
        <w:rPr>
          <w:sz w:val="20"/>
          <w:szCs w:val="20"/>
        </w:rPr>
        <w:t>Tworzenie zestawów elementów modelu wyświetlanych w złożeniu</w:t>
      </w:r>
    </w:p>
    <w:p w14:paraId="2723983C" w14:textId="77777777" w:rsidR="003F16FB" w:rsidRDefault="003F16FB" w:rsidP="003F16FB">
      <w:pPr>
        <w:pStyle w:val="Akapitzlist"/>
        <w:numPr>
          <w:ilvl w:val="0"/>
          <w:numId w:val="51"/>
        </w:numPr>
        <w:spacing w:line="254" w:lineRule="auto"/>
        <w:rPr>
          <w:sz w:val="20"/>
          <w:szCs w:val="20"/>
        </w:rPr>
      </w:pPr>
      <w:r>
        <w:rPr>
          <w:sz w:val="20"/>
          <w:szCs w:val="20"/>
        </w:rPr>
        <w:t>Modelowanie specjalistyczne</w:t>
      </w:r>
    </w:p>
    <w:p w14:paraId="1B94091F" w14:textId="77777777" w:rsidR="003F16FB" w:rsidRDefault="003F16FB" w:rsidP="003F16FB">
      <w:pPr>
        <w:pStyle w:val="Akapitzlist"/>
        <w:numPr>
          <w:ilvl w:val="0"/>
          <w:numId w:val="56"/>
        </w:numPr>
        <w:spacing w:line="254" w:lineRule="auto"/>
        <w:rPr>
          <w:sz w:val="20"/>
          <w:szCs w:val="20"/>
        </w:rPr>
      </w:pPr>
      <w:r>
        <w:rPr>
          <w:sz w:val="20"/>
          <w:szCs w:val="20"/>
        </w:rPr>
        <w:t>Modelowanie elementów blaszanych wraz z rozwinięciami</w:t>
      </w:r>
    </w:p>
    <w:p w14:paraId="192E9D24" w14:textId="77777777" w:rsidR="003F16FB" w:rsidRDefault="003F16FB" w:rsidP="003F16FB">
      <w:pPr>
        <w:pStyle w:val="Akapitzlist"/>
        <w:numPr>
          <w:ilvl w:val="0"/>
          <w:numId w:val="56"/>
        </w:numPr>
        <w:spacing w:line="254" w:lineRule="auto"/>
        <w:rPr>
          <w:sz w:val="20"/>
          <w:szCs w:val="20"/>
        </w:rPr>
      </w:pPr>
      <w:r>
        <w:rPr>
          <w:sz w:val="20"/>
          <w:szCs w:val="20"/>
        </w:rPr>
        <w:t>Modelowanie obwodów drukowanych</w:t>
      </w:r>
    </w:p>
    <w:p w14:paraId="2C4F2E5E" w14:textId="77777777" w:rsidR="003F16FB" w:rsidRDefault="003F16FB" w:rsidP="003F16FB">
      <w:pPr>
        <w:pStyle w:val="Akapitzlist"/>
        <w:numPr>
          <w:ilvl w:val="0"/>
          <w:numId w:val="51"/>
        </w:numPr>
        <w:spacing w:line="254" w:lineRule="auto"/>
        <w:rPr>
          <w:sz w:val="20"/>
          <w:szCs w:val="20"/>
        </w:rPr>
      </w:pPr>
      <w:r>
        <w:rPr>
          <w:sz w:val="20"/>
          <w:szCs w:val="20"/>
        </w:rPr>
        <w:t>Dokumentacja techniczna/PMI</w:t>
      </w:r>
    </w:p>
    <w:p w14:paraId="74B2A024" w14:textId="77777777" w:rsidR="003F16FB" w:rsidRDefault="003F16FB" w:rsidP="003F16FB">
      <w:pPr>
        <w:pStyle w:val="Akapitzlist"/>
        <w:numPr>
          <w:ilvl w:val="0"/>
          <w:numId w:val="57"/>
        </w:numPr>
        <w:spacing w:line="254" w:lineRule="auto"/>
        <w:rPr>
          <w:sz w:val="20"/>
          <w:szCs w:val="20"/>
        </w:rPr>
      </w:pPr>
      <w:r>
        <w:rPr>
          <w:sz w:val="20"/>
          <w:szCs w:val="20"/>
        </w:rPr>
        <w:t>Moduł do tworzenia rysunków technicznych</w:t>
      </w:r>
    </w:p>
    <w:p w14:paraId="03B676AC" w14:textId="77777777" w:rsidR="003F16FB" w:rsidRDefault="003F16FB" w:rsidP="003F16FB">
      <w:pPr>
        <w:pStyle w:val="Akapitzlist"/>
        <w:numPr>
          <w:ilvl w:val="0"/>
          <w:numId w:val="57"/>
        </w:numPr>
        <w:spacing w:line="254" w:lineRule="auto"/>
        <w:rPr>
          <w:sz w:val="20"/>
          <w:szCs w:val="20"/>
        </w:rPr>
      </w:pPr>
      <w:r>
        <w:rPr>
          <w:sz w:val="20"/>
          <w:szCs w:val="20"/>
        </w:rPr>
        <w:t xml:space="preserve">Możliwość tworzenia dokumentacji PMI </w:t>
      </w:r>
    </w:p>
    <w:p w14:paraId="09F3660D" w14:textId="77777777" w:rsidR="003F16FB" w:rsidRDefault="003F16FB" w:rsidP="003F16FB">
      <w:pPr>
        <w:pStyle w:val="Akapitzlist"/>
        <w:widowControl w:val="0"/>
        <w:numPr>
          <w:ilvl w:val="0"/>
          <w:numId w:val="51"/>
        </w:numPr>
        <w:spacing w:after="0" w:line="240" w:lineRule="auto"/>
        <w:rPr>
          <w:sz w:val="20"/>
          <w:szCs w:val="20"/>
        </w:rPr>
      </w:pPr>
      <w:r>
        <w:rPr>
          <w:sz w:val="20"/>
          <w:szCs w:val="20"/>
        </w:rPr>
        <w:t>Możliwość bezpośredniego wczytania danych z plików w formatach (wymagane wszystkie): *.</w:t>
      </w:r>
      <w:proofErr w:type="spellStart"/>
      <w:r>
        <w:rPr>
          <w:sz w:val="20"/>
          <w:szCs w:val="20"/>
        </w:rPr>
        <w:t>prt</w:t>
      </w:r>
      <w:proofErr w:type="spellEnd"/>
      <w:r>
        <w:rPr>
          <w:sz w:val="20"/>
          <w:szCs w:val="20"/>
        </w:rPr>
        <w:t>, *.</w:t>
      </w:r>
      <w:proofErr w:type="spellStart"/>
      <w:r>
        <w:rPr>
          <w:sz w:val="20"/>
          <w:szCs w:val="20"/>
        </w:rPr>
        <w:t>fem</w:t>
      </w:r>
      <w:proofErr w:type="spellEnd"/>
      <w:r>
        <w:rPr>
          <w:sz w:val="20"/>
          <w:szCs w:val="20"/>
        </w:rPr>
        <w:t>, *.sim, *.</w:t>
      </w:r>
      <w:proofErr w:type="spellStart"/>
      <w:r>
        <w:rPr>
          <w:sz w:val="20"/>
          <w:szCs w:val="20"/>
        </w:rPr>
        <w:t>afm</w:t>
      </w:r>
      <w:proofErr w:type="spellEnd"/>
      <w:r>
        <w:rPr>
          <w:sz w:val="20"/>
          <w:szCs w:val="20"/>
        </w:rPr>
        <w:t>, *.</w:t>
      </w:r>
      <w:proofErr w:type="spellStart"/>
      <w:r>
        <w:rPr>
          <w:sz w:val="20"/>
          <w:szCs w:val="20"/>
        </w:rPr>
        <w:t>udf</w:t>
      </w:r>
      <w:proofErr w:type="spellEnd"/>
      <w:r>
        <w:rPr>
          <w:sz w:val="20"/>
          <w:szCs w:val="20"/>
        </w:rPr>
        <w:t>, *.</w:t>
      </w:r>
      <w:proofErr w:type="spellStart"/>
      <w:r>
        <w:rPr>
          <w:sz w:val="20"/>
          <w:szCs w:val="20"/>
        </w:rPr>
        <w:t>asm</w:t>
      </w:r>
      <w:proofErr w:type="spellEnd"/>
      <w:r>
        <w:rPr>
          <w:sz w:val="20"/>
          <w:szCs w:val="20"/>
        </w:rPr>
        <w:t>, *.par, *.</w:t>
      </w:r>
      <w:proofErr w:type="spellStart"/>
      <w:r>
        <w:rPr>
          <w:sz w:val="20"/>
          <w:szCs w:val="20"/>
        </w:rPr>
        <w:t>psm</w:t>
      </w:r>
      <w:proofErr w:type="spellEnd"/>
      <w:r>
        <w:rPr>
          <w:sz w:val="20"/>
          <w:szCs w:val="20"/>
        </w:rPr>
        <w:t>, *.</w:t>
      </w:r>
      <w:proofErr w:type="spellStart"/>
      <w:r>
        <w:rPr>
          <w:sz w:val="20"/>
          <w:szCs w:val="20"/>
        </w:rPr>
        <w:t>pwd</w:t>
      </w:r>
      <w:proofErr w:type="spellEnd"/>
      <w:r>
        <w:rPr>
          <w:sz w:val="20"/>
          <w:szCs w:val="20"/>
        </w:rPr>
        <w:t>, *.</w:t>
      </w:r>
      <w:proofErr w:type="spellStart"/>
      <w:r>
        <w:rPr>
          <w:sz w:val="20"/>
          <w:szCs w:val="20"/>
        </w:rPr>
        <w:t>plmxml</w:t>
      </w:r>
      <w:proofErr w:type="spellEnd"/>
      <w:r>
        <w:rPr>
          <w:sz w:val="20"/>
          <w:szCs w:val="20"/>
        </w:rPr>
        <w:t>, *.</w:t>
      </w:r>
      <w:proofErr w:type="spellStart"/>
      <w:r>
        <w:rPr>
          <w:sz w:val="20"/>
          <w:szCs w:val="20"/>
        </w:rPr>
        <w:t>bkm</w:t>
      </w:r>
      <w:proofErr w:type="spellEnd"/>
      <w:r>
        <w:rPr>
          <w:sz w:val="20"/>
          <w:szCs w:val="20"/>
        </w:rPr>
        <w:t>, *.</w:t>
      </w:r>
      <w:proofErr w:type="spellStart"/>
      <w:r>
        <w:rPr>
          <w:sz w:val="20"/>
          <w:szCs w:val="20"/>
        </w:rPr>
        <w:t>xpk</w:t>
      </w:r>
      <w:proofErr w:type="spellEnd"/>
      <w:r>
        <w:rPr>
          <w:sz w:val="20"/>
          <w:szCs w:val="20"/>
        </w:rPr>
        <w:t>, *.</w:t>
      </w:r>
      <w:proofErr w:type="spellStart"/>
      <w:r>
        <w:rPr>
          <w:sz w:val="20"/>
          <w:szCs w:val="20"/>
        </w:rPr>
        <w:t>jt</w:t>
      </w:r>
      <w:proofErr w:type="spellEnd"/>
      <w:r>
        <w:rPr>
          <w:sz w:val="20"/>
          <w:szCs w:val="20"/>
        </w:rPr>
        <w:t>, *.</w:t>
      </w:r>
      <w:proofErr w:type="spellStart"/>
      <w:r>
        <w:rPr>
          <w:sz w:val="20"/>
          <w:szCs w:val="20"/>
        </w:rPr>
        <w:t>igs</w:t>
      </w:r>
      <w:proofErr w:type="spellEnd"/>
      <w:r>
        <w:rPr>
          <w:sz w:val="20"/>
          <w:szCs w:val="20"/>
        </w:rPr>
        <w:t>, *.</w:t>
      </w:r>
      <w:proofErr w:type="spellStart"/>
      <w:r>
        <w:rPr>
          <w:sz w:val="20"/>
          <w:szCs w:val="20"/>
        </w:rPr>
        <w:t>iges</w:t>
      </w:r>
      <w:proofErr w:type="spellEnd"/>
      <w:r>
        <w:rPr>
          <w:sz w:val="20"/>
          <w:szCs w:val="20"/>
        </w:rPr>
        <w:t>, *.</w:t>
      </w:r>
      <w:proofErr w:type="spellStart"/>
      <w:r>
        <w:rPr>
          <w:sz w:val="20"/>
          <w:szCs w:val="20"/>
        </w:rPr>
        <w:t>stp</w:t>
      </w:r>
      <w:proofErr w:type="spellEnd"/>
      <w:r>
        <w:rPr>
          <w:sz w:val="20"/>
          <w:szCs w:val="20"/>
        </w:rPr>
        <w:t>, *.step, *.</w:t>
      </w:r>
      <w:proofErr w:type="spellStart"/>
      <w:r>
        <w:rPr>
          <w:sz w:val="20"/>
          <w:szCs w:val="20"/>
        </w:rPr>
        <w:t>dxf</w:t>
      </w:r>
      <w:proofErr w:type="spellEnd"/>
      <w:r>
        <w:rPr>
          <w:sz w:val="20"/>
          <w:szCs w:val="20"/>
        </w:rPr>
        <w:t>, *.</w:t>
      </w:r>
      <w:proofErr w:type="spellStart"/>
      <w:r>
        <w:rPr>
          <w:sz w:val="20"/>
          <w:szCs w:val="20"/>
        </w:rPr>
        <w:t>dwg</w:t>
      </w:r>
      <w:proofErr w:type="spellEnd"/>
      <w:r>
        <w:rPr>
          <w:sz w:val="20"/>
          <w:szCs w:val="20"/>
        </w:rPr>
        <w:t xml:space="preserve">, </w:t>
      </w:r>
      <w:r>
        <w:rPr>
          <w:sz w:val="20"/>
          <w:szCs w:val="20"/>
        </w:rPr>
        <w:lastRenderedPageBreak/>
        <w:t>*.</w:t>
      </w:r>
      <w:proofErr w:type="spellStart"/>
      <w:r>
        <w:rPr>
          <w:sz w:val="20"/>
          <w:szCs w:val="20"/>
        </w:rPr>
        <w:t>x_t</w:t>
      </w:r>
      <w:proofErr w:type="spellEnd"/>
      <w:r>
        <w:rPr>
          <w:sz w:val="20"/>
          <w:szCs w:val="20"/>
        </w:rPr>
        <w:t>, *.</w:t>
      </w:r>
      <w:proofErr w:type="spellStart"/>
      <w:r>
        <w:rPr>
          <w:sz w:val="20"/>
          <w:szCs w:val="20"/>
        </w:rPr>
        <w:t>x_b</w:t>
      </w:r>
      <w:proofErr w:type="spellEnd"/>
      <w:r>
        <w:rPr>
          <w:sz w:val="20"/>
          <w:szCs w:val="20"/>
        </w:rPr>
        <w:t>, *.</w:t>
      </w:r>
      <w:proofErr w:type="spellStart"/>
      <w:r>
        <w:rPr>
          <w:sz w:val="20"/>
          <w:szCs w:val="20"/>
        </w:rPr>
        <w:t>xmt_txt</w:t>
      </w:r>
      <w:proofErr w:type="spellEnd"/>
      <w:r>
        <w:rPr>
          <w:sz w:val="20"/>
          <w:szCs w:val="20"/>
        </w:rPr>
        <w:t>, *.</w:t>
      </w:r>
      <w:proofErr w:type="spellStart"/>
      <w:r>
        <w:rPr>
          <w:sz w:val="20"/>
          <w:szCs w:val="20"/>
        </w:rPr>
        <w:t>xmt_bin</w:t>
      </w:r>
      <w:proofErr w:type="spellEnd"/>
      <w:r>
        <w:rPr>
          <w:sz w:val="20"/>
          <w:szCs w:val="20"/>
        </w:rPr>
        <w:t>, *.</w:t>
      </w:r>
      <w:proofErr w:type="spellStart"/>
      <w:r>
        <w:rPr>
          <w:sz w:val="20"/>
          <w:szCs w:val="20"/>
        </w:rPr>
        <w:t>sldprt</w:t>
      </w:r>
      <w:proofErr w:type="spellEnd"/>
      <w:r>
        <w:rPr>
          <w:sz w:val="20"/>
          <w:szCs w:val="20"/>
        </w:rPr>
        <w:t>, *.</w:t>
      </w:r>
      <w:proofErr w:type="spellStart"/>
      <w:r>
        <w:rPr>
          <w:sz w:val="20"/>
          <w:szCs w:val="20"/>
        </w:rPr>
        <w:t>sldasm</w:t>
      </w:r>
      <w:proofErr w:type="spellEnd"/>
      <w:r>
        <w:rPr>
          <w:sz w:val="20"/>
          <w:szCs w:val="20"/>
        </w:rPr>
        <w:t>, *.</w:t>
      </w:r>
      <w:proofErr w:type="spellStart"/>
      <w:r>
        <w:rPr>
          <w:sz w:val="20"/>
          <w:szCs w:val="20"/>
        </w:rPr>
        <w:t>sat</w:t>
      </w:r>
      <w:proofErr w:type="spellEnd"/>
      <w:r>
        <w:rPr>
          <w:sz w:val="20"/>
          <w:szCs w:val="20"/>
        </w:rPr>
        <w:t>, *.</w:t>
      </w:r>
      <w:proofErr w:type="spellStart"/>
      <w:r>
        <w:rPr>
          <w:sz w:val="20"/>
          <w:szCs w:val="20"/>
        </w:rPr>
        <w:t>sab</w:t>
      </w:r>
      <w:proofErr w:type="spellEnd"/>
      <w:r>
        <w:rPr>
          <w:sz w:val="20"/>
          <w:szCs w:val="20"/>
        </w:rPr>
        <w:t>, *.</w:t>
      </w:r>
      <w:proofErr w:type="spellStart"/>
      <w:r>
        <w:rPr>
          <w:sz w:val="20"/>
          <w:szCs w:val="20"/>
        </w:rPr>
        <w:t>stpx</w:t>
      </w:r>
      <w:proofErr w:type="spellEnd"/>
      <w:r>
        <w:rPr>
          <w:sz w:val="20"/>
          <w:szCs w:val="20"/>
        </w:rPr>
        <w:t>, *.</w:t>
      </w:r>
      <w:proofErr w:type="spellStart"/>
      <w:r>
        <w:rPr>
          <w:sz w:val="20"/>
          <w:szCs w:val="20"/>
        </w:rPr>
        <w:t>stpz</w:t>
      </w:r>
      <w:proofErr w:type="spellEnd"/>
      <w:r>
        <w:rPr>
          <w:sz w:val="20"/>
          <w:szCs w:val="20"/>
        </w:rPr>
        <w:t>, *.</w:t>
      </w:r>
      <w:proofErr w:type="spellStart"/>
      <w:r>
        <w:rPr>
          <w:sz w:val="20"/>
          <w:szCs w:val="20"/>
        </w:rPr>
        <w:t>stpxz</w:t>
      </w:r>
      <w:proofErr w:type="spellEnd"/>
    </w:p>
    <w:p w14:paraId="599EB1B9" w14:textId="77777777" w:rsidR="003F16FB" w:rsidRDefault="003F16FB" w:rsidP="003F16FB">
      <w:pPr>
        <w:pStyle w:val="Akapitzlist"/>
        <w:widowControl w:val="0"/>
        <w:numPr>
          <w:ilvl w:val="0"/>
          <w:numId w:val="51"/>
        </w:numPr>
        <w:spacing w:after="0" w:line="240" w:lineRule="auto"/>
        <w:rPr>
          <w:sz w:val="20"/>
          <w:szCs w:val="20"/>
        </w:rPr>
      </w:pPr>
      <w:r>
        <w:rPr>
          <w:sz w:val="20"/>
          <w:szCs w:val="20"/>
        </w:rPr>
        <w:t>Możliwość bezpośredniego zapisu danych do plików w formatach (wymagane wszystkie): *.</w:t>
      </w:r>
      <w:proofErr w:type="spellStart"/>
      <w:r>
        <w:rPr>
          <w:sz w:val="20"/>
          <w:szCs w:val="20"/>
        </w:rPr>
        <w:t>prt</w:t>
      </w:r>
      <w:proofErr w:type="spellEnd"/>
      <w:r>
        <w:rPr>
          <w:sz w:val="20"/>
          <w:szCs w:val="20"/>
        </w:rPr>
        <w:t>, *.</w:t>
      </w:r>
      <w:proofErr w:type="spellStart"/>
      <w:r>
        <w:rPr>
          <w:sz w:val="20"/>
          <w:szCs w:val="20"/>
        </w:rPr>
        <w:t>igs</w:t>
      </w:r>
      <w:proofErr w:type="spellEnd"/>
      <w:r>
        <w:rPr>
          <w:sz w:val="20"/>
          <w:szCs w:val="20"/>
        </w:rPr>
        <w:t>, *.</w:t>
      </w:r>
      <w:proofErr w:type="spellStart"/>
      <w:r>
        <w:rPr>
          <w:sz w:val="20"/>
          <w:szCs w:val="20"/>
        </w:rPr>
        <w:t>stp</w:t>
      </w:r>
      <w:proofErr w:type="spellEnd"/>
      <w:r>
        <w:rPr>
          <w:sz w:val="20"/>
          <w:szCs w:val="20"/>
        </w:rPr>
        <w:t>, *.</w:t>
      </w:r>
      <w:proofErr w:type="spellStart"/>
      <w:r>
        <w:rPr>
          <w:sz w:val="20"/>
          <w:szCs w:val="20"/>
        </w:rPr>
        <w:t>dxf</w:t>
      </w:r>
      <w:proofErr w:type="spellEnd"/>
      <w:r>
        <w:rPr>
          <w:sz w:val="20"/>
          <w:szCs w:val="20"/>
        </w:rPr>
        <w:t>, *.</w:t>
      </w:r>
      <w:proofErr w:type="spellStart"/>
      <w:r>
        <w:rPr>
          <w:sz w:val="20"/>
          <w:szCs w:val="20"/>
        </w:rPr>
        <w:t>dwg</w:t>
      </w:r>
      <w:proofErr w:type="spellEnd"/>
      <w:r>
        <w:rPr>
          <w:sz w:val="20"/>
          <w:szCs w:val="20"/>
        </w:rPr>
        <w:t>, *.</w:t>
      </w:r>
      <w:proofErr w:type="spellStart"/>
      <w:r>
        <w:rPr>
          <w:sz w:val="20"/>
          <w:szCs w:val="20"/>
        </w:rPr>
        <w:t>sta</w:t>
      </w:r>
      <w:proofErr w:type="spellEnd"/>
      <w:r>
        <w:rPr>
          <w:sz w:val="20"/>
          <w:szCs w:val="20"/>
        </w:rPr>
        <w:t>, *.</w:t>
      </w:r>
      <w:proofErr w:type="spellStart"/>
      <w:r>
        <w:rPr>
          <w:sz w:val="20"/>
          <w:szCs w:val="20"/>
        </w:rPr>
        <w:t>sab</w:t>
      </w:r>
      <w:proofErr w:type="spellEnd"/>
      <w:r>
        <w:rPr>
          <w:sz w:val="20"/>
          <w:szCs w:val="20"/>
        </w:rPr>
        <w:t>, *.</w:t>
      </w:r>
      <w:proofErr w:type="spellStart"/>
      <w:r>
        <w:rPr>
          <w:sz w:val="20"/>
          <w:szCs w:val="20"/>
        </w:rPr>
        <w:t>stpz</w:t>
      </w:r>
      <w:proofErr w:type="spellEnd"/>
      <w:r>
        <w:rPr>
          <w:sz w:val="20"/>
          <w:szCs w:val="20"/>
        </w:rPr>
        <w:t>, *.</w:t>
      </w:r>
      <w:proofErr w:type="spellStart"/>
      <w:r>
        <w:rPr>
          <w:sz w:val="20"/>
          <w:szCs w:val="20"/>
        </w:rPr>
        <w:t>stpx</w:t>
      </w:r>
      <w:proofErr w:type="spellEnd"/>
      <w:r>
        <w:rPr>
          <w:sz w:val="20"/>
          <w:szCs w:val="20"/>
        </w:rPr>
        <w:t>, *.</w:t>
      </w:r>
      <w:proofErr w:type="spellStart"/>
      <w:r>
        <w:rPr>
          <w:sz w:val="20"/>
          <w:szCs w:val="20"/>
        </w:rPr>
        <w:t>stpxz</w:t>
      </w:r>
      <w:proofErr w:type="spellEnd"/>
      <w:r>
        <w:rPr>
          <w:sz w:val="20"/>
          <w:szCs w:val="20"/>
        </w:rPr>
        <w:t>, *.pdf, *.</w:t>
      </w:r>
      <w:proofErr w:type="spellStart"/>
      <w:r>
        <w:rPr>
          <w:sz w:val="20"/>
          <w:szCs w:val="20"/>
        </w:rPr>
        <w:t>cgm</w:t>
      </w:r>
      <w:proofErr w:type="spellEnd"/>
      <w:r>
        <w:rPr>
          <w:sz w:val="20"/>
          <w:szCs w:val="20"/>
        </w:rPr>
        <w:t>, *.</w:t>
      </w:r>
      <w:proofErr w:type="spellStart"/>
      <w:r>
        <w:rPr>
          <w:sz w:val="20"/>
          <w:szCs w:val="20"/>
        </w:rPr>
        <w:t>stl</w:t>
      </w:r>
      <w:proofErr w:type="spellEnd"/>
      <w:r>
        <w:rPr>
          <w:sz w:val="20"/>
          <w:szCs w:val="20"/>
        </w:rPr>
        <w:t>, *.</w:t>
      </w:r>
      <w:proofErr w:type="spellStart"/>
      <w:r>
        <w:rPr>
          <w:sz w:val="20"/>
          <w:szCs w:val="20"/>
        </w:rPr>
        <w:t>ply</w:t>
      </w:r>
      <w:proofErr w:type="spellEnd"/>
      <w:r>
        <w:rPr>
          <w:sz w:val="20"/>
          <w:szCs w:val="20"/>
        </w:rPr>
        <w:t>, *.</w:t>
      </w:r>
      <w:proofErr w:type="spellStart"/>
      <w:r>
        <w:rPr>
          <w:sz w:val="20"/>
          <w:szCs w:val="20"/>
        </w:rPr>
        <w:t>html</w:t>
      </w:r>
      <w:proofErr w:type="spellEnd"/>
      <w:r>
        <w:rPr>
          <w:sz w:val="20"/>
          <w:szCs w:val="20"/>
        </w:rPr>
        <w:t>, *.</w:t>
      </w:r>
      <w:proofErr w:type="spellStart"/>
      <w:r>
        <w:rPr>
          <w:sz w:val="20"/>
          <w:szCs w:val="20"/>
        </w:rPr>
        <w:t>jt</w:t>
      </w:r>
      <w:proofErr w:type="spellEnd"/>
      <w:r>
        <w:rPr>
          <w:sz w:val="20"/>
          <w:szCs w:val="20"/>
        </w:rPr>
        <w:t>, *.</w:t>
      </w:r>
      <w:proofErr w:type="spellStart"/>
      <w:r>
        <w:rPr>
          <w:sz w:val="20"/>
          <w:szCs w:val="20"/>
        </w:rPr>
        <w:t>vrml</w:t>
      </w:r>
      <w:proofErr w:type="spellEnd"/>
      <w:r>
        <w:rPr>
          <w:sz w:val="20"/>
          <w:szCs w:val="20"/>
        </w:rPr>
        <w:t>, *.</w:t>
      </w:r>
      <w:proofErr w:type="spellStart"/>
      <w:r>
        <w:rPr>
          <w:sz w:val="20"/>
          <w:szCs w:val="20"/>
        </w:rPr>
        <w:t>png</w:t>
      </w:r>
      <w:proofErr w:type="spellEnd"/>
      <w:r>
        <w:rPr>
          <w:sz w:val="20"/>
          <w:szCs w:val="20"/>
        </w:rPr>
        <w:t>, *.</w:t>
      </w:r>
      <w:proofErr w:type="spellStart"/>
      <w:r>
        <w:rPr>
          <w:sz w:val="20"/>
          <w:szCs w:val="20"/>
        </w:rPr>
        <w:t>jpeg</w:t>
      </w:r>
      <w:proofErr w:type="spellEnd"/>
      <w:r>
        <w:rPr>
          <w:sz w:val="20"/>
          <w:szCs w:val="20"/>
        </w:rPr>
        <w:t>, *.gif, *.</w:t>
      </w:r>
      <w:proofErr w:type="spellStart"/>
      <w:r>
        <w:rPr>
          <w:sz w:val="20"/>
          <w:szCs w:val="20"/>
        </w:rPr>
        <w:t>tiff</w:t>
      </w:r>
      <w:proofErr w:type="spellEnd"/>
      <w:r>
        <w:rPr>
          <w:sz w:val="20"/>
          <w:szCs w:val="20"/>
        </w:rPr>
        <w:t>, *.</w:t>
      </w:r>
      <w:proofErr w:type="spellStart"/>
      <w:r>
        <w:rPr>
          <w:sz w:val="20"/>
          <w:szCs w:val="20"/>
        </w:rPr>
        <w:t>bmp</w:t>
      </w:r>
      <w:proofErr w:type="spellEnd"/>
      <w:r>
        <w:rPr>
          <w:sz w:val="20"/>
          <w:szCs w:val="20"/>
        </w:rPr>
        <w:t>, *.</w:t>
      </w:r>
      <w:proofErr w:type="spellStart"/>
      <w:r>
        <w:rPr>
          <w:sz w:val="20"/>
          <w:szCs w:val="20"/>
        </w:rPr>
        <w:t>iges</w:t>
      </w:r>
      <w:proofErr w:type="spellEnd"/>
      <w:r>
        <w:rPr>
          <w:sz w:val="20"/>
          <w:szCs w:val="20"/>
        </w:rPr>
        <w:t>, *.step, *.</w:t>
      </w:r>
      <w:proofErr w:type="spellStart"/>
      <w:r>
        <w:rPr>
          <w:sz w:val="20"/>
          <w:szCs w:val="20"/>
        </w:rPr>
        <w:t>dxf</w:t>
      </w:r>
      <w:proofErr w:type="spellEnd"/>
      <w:r>
        <w:rPr>
          <w:sz w:val="20"/>
          <w:szCs w:val="20"/>
        </w:rPr>
        <w:t>, *.</w:t>
      </w:r>
      <w:proofErr w:type="spellStart"/>
      <w:r>
        <w:rPr>
          <w:sz w:val="20"/>
          <w:szCs w:val="20"/>
        </w:rPr>
        <w:t>dwg</w:t>
      </w:r>
      <w:proofErr w:type="spellEnd"/>
      <w:r>
        <w:rPr>
          <w:sz w:val="20"/>
          <w:szCs w:val="20"/>
        </w:rPr>
        <w:t>, *.</w:t>
      </w:r>
      <w:proofErr w:type="spellStart"/>
      <w:r>
        <w:rPr>
          <w:sz w:val="20"/>
          <w:szCs w:val="20"/>
        </w:rPr>
        <w:t>x_t</w:t>
      </w:r>
      <w:proofErr w:type="spellEnd"/>
      <w:r>
        <w:rPr>
          <w:sz w:val="20"/>
          <w:szCs w:val="20"/>
        </w:rPr>
        <w:t>, *.</w:t>
      </w:r>
      <w:proofErr w:type="spellStart"/>
      <w:r>
        <w:rPr>
          <w:sz w:val="20"/>
          <w:szCs w:val="20"/>
        </w:rPr>
        <w:t>x_b</w:t>
      </w:r>
      <w:proofErr w:type="spellEnd"/>
      <w:r>
        <w:rPr>
          <w:sz w:val="20"/>
          <w:szCs w:val="20"/>
        </w:rPr>
        <w:t>, *.</w:t>
      </w:r>
      <w:proofErr w:type="spellStart"/>
      <w:r>
        <w:rPr>
          <w:sz w:val="20"/>
          <w:szCs w:val="20"/>
        </w:rPr>
        <w:t>igs</w:t>
      </w:r>
      <w:proofErr w:type="spellEnd"/>
      <w:r>
        <w:rPr>
          <w:sz w:val="20"/>
          <w:szCs w:val="20"/>
        </w:rPr>
        <w:t>, *.</w:t>
      </w:r>
      <w:proofErr w:type="spellStart"/>
      <w:r>
        <w:rPr>
          <w:sz w:val="20"/>
          <w:szCs w:val="20"/>
        </w:rPr>
        <w:t>iges</w:t>
      </w:r>
      <w:proofErr w:type="spellEnd"/>
      <w:r>
        <w:rPr>
          <w:sz w:val="20"/>
          <w:szCs w:val="20"/>
        </w:rPr>
        <w:t>,</w:t>
      </w:r>
    </w:p>
    <w:p w14:paraId="3814FE78" w14:textId="77777777" w:rsidR="003F16FB" w:rsidRDefault="003F16FB" w:rsidP="003F16FB">
      <w:pPr>
        <w:pStyle w:val="Akapitzlist"/>
        <w:numPr>
          <w:ilvl w:val="0"/>
          <w:numId w:val="51"/>
        </w:numPr>
        <w:spacing w:line="254" w:lineRule="auto"/>
        <w:rPr>
          <w:sz w:val="20"/>
          <w:szCs w:val="20"/>
        </w:rPr>
      </w:pPr>
      <w:r>
        <w:rPr>
          <w:sz w:val="20"/>
          <w:szCs w:val="20"/>
        </w:rPr>
        <w:t>Możliwość swobodnej modyfikacji interfejsu programu na potrzeby użytkownika</w:t>
      </w:r>
    </w:p>
    <w:p w14:paraId="18730987" w14:textId="77777777" w:rsidR="003F16FB" w:rsidRDefault="003F16FB" w:rsidP="003F16FB">
      <w:pPr>
        <w:pStyle w:val="Akapitzlist"/>
        <w:numPr>
          <w:ilvl w:val="0"/>
          <w:numId w:val="51"/>
        </w:numPr>
        <w:spacing w:line="254" w:lineRule="auto"/>
        <w:rPr>
          <w:sz w:val="20"/>
          <w:szCs w:val="20"/>
        </w:rPr>
      </w:pPr>
      <w:r>
        <w:rPr>
          <w:sz w:val="20"/>
          <w:szCs w:val="20"/>
        </w:rPr>
        <w:t>Możliwość tworzenia i zapisywania wielu profili użytkowników programu</w:t>
      </w:r>
    </w:p>
    <w:p w14:paraId="104141E8" w14:textId="77777777" w:rsidR="003F16FB" w:rsidRDefault="003F16FB" w:rsidP="003F16FB">
      <w:pPr>
        <w:pStyle w:val="Akapitzlist"/>
        <w:numPr>
          <w:ilvl w:val="0"/>
          <w:numId w:val="51"/>
        </w:numPr>
        <w:spacing w:line="254" w:lineRule="auto"/>
        <w:rPr>
          <w:sz w:val="20"/>
          <w:szCs w:val="20"/>
        </w:rPr>
      </w:pPr>
      <w:r>
        <w:rPr>
          <w:sz w:val="20"/>
          <w:szCs w:val="20"/>
        </w:rPr>
        <w:t>Modułowa budowa oprogramowania zapewniająca możliwość łatwej rozbudowy systemu o nowe funkcjonalności, w tym moduły specjalizowane (np. moduły narzędziowe do projektowania tłoczników wielotaktowych, do stylizacji powierzchni, moduły branżowe dla motoryzacji i stoczni)</w:t>
      </w:r>
    </w:p>
    <w:p w14:paraId="328A2E29" w14:textId="77777777" w:rsidR="003F16FB" w:rsidRDefault="003F16FB" w:rsidP="003F16FB">
      <w:pPr>
        <w:pStyle w:val="Akapitzlist"/>
        <w:numPr>
          <w:ilvl w:val="0"/>
          <w:numId w:val="51"/>
        </w:numPr>
        <w:spacing w:line="254" w:lineRule="auto"/>
        <w:rPr>
          <w:sz w:val="20"/>
          <w:szCs w:val="20"/>
        </w:rPr>
      </w:pPr>
      <w:r>
        <w:rPr>
          <w:sz w:val="20"/>
          <w:szCs w:val="20"/>
        </w:rPr>
        <w:t>Zapewnienie integracji danych pomiędzy wykorzystywanymi modułami CAD, CAM, CAE</w:t>
      </w:r>
    </w:p>
    <w:p w14:paraId="7A199C4E" w14:textId="77777777" w:rsidR="003F16FB" w:rsidRDefault="003F16FB" w:rsidP="003F16FB">
      <w:pPr>
        <w:pStyle w:val="Akapitzlist"/>
        <w:numPr>
          <w:ilvl w:val="0"/>
          <w:numId w:val="51"/>
        </w:numPr>
        <w:spacing w:line="254" w:lineRule="auto"/>
        <w:rPr>
          <w:sz w:val="20"/>
          <w:szCs w:val="20"/>
        </w:rPr>
      </w:pPr>
      <w:r>
        <w:rPr>
          <w:sz w:val="20"/>
          <w:szCs w:val="20"/>
        </w:rPr>
        <w:t>Możliwość poszerzenia funkcjonalności oprogramowania poprzez dodanie specjalizowanych modułów obliczeniowych i symulacyjnych CAE (obsługujących zagadnienia z obszarów statyki, termiki, dynamiki, mechaniki płynów)</w:t>
      </w:r>
    </w:p>
    <w:p w14:paraId="438E4C21" w14:textId="77777777" w:rsidR="003F16FB" w:rsidRDefault="003F16FB" w:rsidP="003F16FB">
      <w:pPr>
        <w:pStyle w:val="Akapitzlist"/>
        <w:numPr>
          <w:ilvl w:val="0"/>
          <w:numId w:val="51"/>
        </w:numPr>
        <w:spacing w:line="254" w:lineRule="auto"/>
        <w:rPr>
          <w:sz w:val="20"/>
          <w:szCs w:val="20"/>
        </w:rPr>
      </w:pPr>
      <w:r>
        <w:rPr>
          <w:sz w:val="20"/>
          <w:szCs w:val="20"/>
        </w:rPr>
        <w:t>Możliwość zapisu danych CAD 3D, CAD 2D, CAE oraz CAM w tym samym pliku fizycznym</w:t>
      </w:r>
    </w:p>
    <w:p w14:paraId="450B6821" w14:textId="77777777" w:rsidR="003F16FB" w:rsidRDefault="003F16FB" w:rsidP="003F16FB">
      <w:pPr>
        <w:pStyle w:val="Akapitzlist"/>
        <w:numPr>
          <w:ilvl w:val="0"/>
          <w:numId w:val="51"/>
        </w:numPr>
        <w:spacing w:line="254" w:lineRule="auto"/>
        <w:rPr>
          <w:sz w:val="20"/>
          <w:szCs w:val="20"/>
        </w:rPr>
      </w:pPr>
      <w:r>
        <w:rPr>
          <w:sz w:val="20"/>
          <w:szCs w:val="20"/>
        </w:rPr>
        <w:t>Możliwość generowania i eksportu siatek do obliczeń numerycznych, powinna być możliwość generowania siatek z elementów trójkątnych i czworokątnych (obliczenia 2D) oraz czworościennych i prostopadłościennych (obliczenia 3d)</w:t>
      </w:r>
      <w:r w:rsidR="00A7622F">
        <w:rPr>
          <w:sz w:val="20"/>
          <w:szCs w:val="20"/>
        </w:rPr>
        <w:t>.</w:t>
      </w:r>
    </w:p>
    <w:p w14:paraId="61A6812B" w14:textId="77777777" w:rsidR="003F16FB" w:rsidRDefault="003F16FB" w:rsidP="003F16FB">
      <w:pPr>
        <w:rPr>
          <w:sz w:val="20"/>
          <w:szCs w:val="20"/>
        </w:rPr>
      </w:pPr>
      <w:r>
        <w:rPr>
          <w:sz w:val="20"/>
          <w:szCs w:val="20"/>
        </w:rPr>
        <w:t>Moduł CAM powinien umożliwiać:</w:t>
      </w:r>
    </w:p>
    <w:p w14:paraId="4BB63DE4" w14:textId="77777777" w:rsidR="003F16FB" w:rsidRDefault="003F16FB" w:rsidP="003F16FB">
      <w:pPr>
        <w:pStyle w:val="Akapitzlist"/>
        <w:numPr>
          <w:ilvl w:val="0"/>
          <w:numId w:val="58"/>
        </w:numPr>
        <w:spacing w:line="254" w:lineRule="auto"/>
        <w:rPr>
          <w:sz w:val="20"/>
          <w:szCs w:val="20"/>
        </w:rPr>
      </w:pPr>
      <w:r>
        <w:rPr>
          <w:sz w:val="20"/>
          <w:szCs w:val="20"/>
        </w:rPr>
        <w:t>Generowanie kodu NC na obrabiarki sterowane numerycznie</w:t>
      </w:r>
    </w:p>
    <w:p w14:paraId="2971238E" w14:textId="77777777" w:rsidR="003F16FB" w:rsidRDefault="003F16FB" w:rsidP="003F16FB">
      <w:pPr>
        <w:pStyle w:val="Akapitzlist"/>
        <w:numPr>
          <w:ilvl w:val="0"/>
          <w:numId w:val="58"/>
        </w:numPr>
        <w:spacing w:line="254" w:lineRule="auto"/>
        <w:rPr>
          <w:sz w:val="20"/>
          <w:szCs w:val="20"/>
        </w:rPr>
      </w:pPr>
      <w:r>
        <w:rPr>
          <w:sz w:val="20"/>
          <w:szCs w:val="20"/>
        </w:rPr>
        <w:t>Posiadać możliwość edycji geometrii</w:t>
      </w:r>
    </w:p>
    <w:p w14:paraId="746DBC40" w14:textId="77777777" w:rsidR="003F16FB" w:rsidRDefault="003F16FB" w:rsidP="003F16FB">
      <w:pPr>
        <w:pStyle w:val="Akapitzlist"/>
        <w:numPr>
          <w:ilvl w:val="0"/>
          <w:numId w:val="58"/>
        </w:numPr>
        <w:spacing w:line="254" w:lineRule="auto"/>
        <w:rPr>
          <w:sz w:val="20"/>
          <w:szCs w:val="20"/>
        </w:rPr>
      </w:pPr>
      <w:r>
        <w:rPr>
          <w:sz w:val="20"/>
          <w:szCs w:val="20"/>
        </w:rPr>
        <w:t>Posiadać kreator obróbki skrawaniem</w:t>
      </w:r>
    </w:p>
    <w:p w14:paraId="30DBCFE6" w14:textId="77777777" w:rsidR="003F16FB" w:rsidRDefault="003F16FB" w:rsidP="003F16FB">
      <w:pPr>
        <w:pStyle w:val="Akapitzlist"/>
        <w:numPr>
          <w:ilvl w:val="0"/>
          <w:numId w:val="59"/>
        </w:numPr>
        <w:spacing w:line="254" w:lineRule="auto"/>
        <w:rPr>
          <w:sz w:val="20"/>
          <w:szCs w:val="20"/>
        </w:rPr>
      </w:pPr>
      <w:r>
        <w:rPr>
          <w:sz w:val="20"/>
          <w:szCs w:val="20"/>
        </w:rPr>
        <w:t>Obróbka zgrubna oraz obróbka resztek</w:t>
      </w:r>
    </w:p>
    <w:p w14:paraId="7BC36CB7" w14:textId="77777777" w:rsidR="003F16FB" w:rsidRDefault="003F16FB" w:rsidP="003F16FB">
      <w:pPr>
        <w:pStyle w:val="Akapitzlist"/>
        <w:numPr>
          <w:ilvl w:val="0"/>
          <w:numId w:val="59"/>
        </w:numPr>
        <w:spacing w:line="254" w:lineRule="auto"/>
        <w:rPr>
          <w:sz w:val="20"/>
          <w:szCs w:val="20"/>
        </w:rPr>
      </w:pPr>
      <w:r>
        <w:rPr>
          <w:sz w:val="20"/>
          <w:szCs w:val="20"/>
        </w:rPr>
        <w:t>Obróbka wykańczająca</w:t>
      </w:r>
    </w:p>
    <w:p w14:paraId="132E913C" w14:textId="77777777" w:rsidR="003F16FB" w:rsidRDefault="003F16FB" w:rsidP="003F16FB">
      <w:pPr>
        <w:pStyle w:val="Akapitzlist"/>
        <w:numPr>
          <w:ilvl w:val="0"/>
          <w:numId w:val="59"/>
        </w:numPr>
        <w:spacing w:line="254" w:lineRule="auto"/>
        <w:rPr>
          <w:sz w:val="20"/>
          <w:szCs w:val="20"/>
        </w:rPr>
      </w:pPr>
      <w:r>
        <w:rPr>
          <w:sz w:val="20"/>
          <w:szCs w:val="20"/>
        </w:rPr>
        <w:t>Wytwarzanie detali za pomocą toczenia</w:t>
      </w:r>
    </w:p>
    <w:p w14:paraId="7C865BDF" w14:textId="77777777" w:rsidR="003F16FB" w:rsidRDefault="003F16FB" w:rsidP="003F16FB">
      <w:pPr>
        <w:pStyle w:val="Akapitzlist"/>
        <w:numPr>
          <w:ilvl w:val="0"/>
          <w:numId w:val="58"/>
        </w:numPr>
        <w:spacing w:line="254" w:lineRule="auto"/>
        <w:rPr>
          <w:sz w:val="20"/>
          <w:szCs w:val="20"/>
        </w:rPr>
      </w:pPr>
      <w:r>
        <w:rPr>
          <w:sz w:val="20"/>
          <w:szCs w:val="20"/>
        </w:rPr>
        <w:t>Tworzenie ścieżek NURBS</w:t>
      </w:r>
    </w:p>
    <w:p w14:paraId="497F793D" w14:textId="77777777" w:rsidR="003F16FB" w:rsidRDefault="003F16FB" w:rsidP="003F16FB">
      <w:pPr>
        <w:pStyle w:val="Akapitzlist"/>
        <w:numPr>
          <w:ilvl w:val="0"/>
          <w:numId w:val="58"/>
        </w:numPr>
        <w:spacing w:line="254" w:lineRule="auto"/>
        <w:rPr>
          <w:sz w:val="20"/>
          <w:szCs w:val="20"/>
        </w:rPr>
      </w:pPr>
      <w:r>
        <w:rPr>
          <w:sz w:val="20"/>
          <w:szCs w:val="20"/>
        </w:rPr>
        <w:t>Komputerowe wspomaganie wytwarzania detali za pomocą technologii EDM</w:t>
      </w:r>
    </w:p>
    <w:p w14:paraId="3A5B037C" w14:textId="77777777" w:rsidR="003F16FB" w:rsidRDefault="003F16FB" w:rsidP="003F16FB">
      <w:pPr>
        <w:pStyle w:val="Akapitzlist"/>
        <w:numPr>
          <w:ilvl w:val="0"/>
          <w:numId w:val="58"/>
        </w:numPr>
        <w:spacing w:line="254" w:lineRule="auto"/>
        <w:rPr>
          <w:sz w:val="20"/>
          <w:szCs w:val="20"/>
        </w:rPr>
      </w:pPr>
      <w:r>
        <w:rPr>
          <w:sz w:val="20"/>
          <w:szCs w:val="20"/>
        </w:rPr>
        <w:t>Komputerowe wspomaganie wytwarzania do skrawania 2,5, 3 oraz 5-cio osiowego</w:t>
      </w:r>
    </w:p>
    <w:p w14:paraId="50A17C38" w14:textId="77777777" w:rsidR="003F16FB" w:rsidRDefault="003F16FB" w:rsidP="003F16FB">
      <w:pPr>
        <w:pStyle w:val="Akapitzlist"/>
        <w:numPr>
          <w:ilvl w:val="0"/>
          <w:numId w:val="58"/>
        </w:numPr>
        <w:spacing w:line="254" w:lineRule="auto"/>
        <w:rPr>
          <w:sz w:val="20"/>
          <w:szCs w:val="20"/>
        </w:rPr>
      </w:pPr>
      <w:r>
        <w:rPr>
          <w:sz w:val="20"/>
          <w:szCs w:val="20"/>
        </w:rPr>
        <w:t>Symulację procesu obróbki</w:t>
      </w:r>
    </w:p>
    <w:p w14:paraId="5E2757D1" w14:textId="77777777" w:rsidR="003F16FB" w:rsidRDefault="003F16FB" w:rsidP="003F16FB">
      <w:pPr>
        <w:pStyle w:val="Akapitzlist"/>
        <w:numPr>
          <w:ilvl w:val="0"/>
          <w:numId w:val="58"/>
        </w:numPr>
        <w:spacing w:line="254" w:lineRule="auto"/>
        <w:rPr>
          <w:sz w:val="20"/>
          <w:szCs w:val="20"/>
        </w:rPr>
      </w:pPr>
      <w:r>
        <w:rPr>
          <w:sz w:val="20"/>
          <w:szCs w:val="20"/>
        </w:rPr>
        <w:t xml:space="preserve">Narzędzia do </w:t>
      </w:r>
      <w:proofErr w:type="spellStart"/>
      <w:r>
        <w:rPr>
          <w:sz w:val="20"/>
          <w:szCs w:val="20"/>
        </w:rPr>
        <w:t>posprocessingu</w:t>
      </w:r>
      <w:proofErr w:type="spellEnd"/>
    </w:p>
    <w:p w14:paraId="2660E736" w14:textId="77777777" w:rsidR="003F16FB" w:rsidRDefault="003F16FB" w:rsidP="003F16FB">
      <w:pPr>
        <w:pStyle w:val="Akapitzlist"/>
        <w:numPr>
          <w:ilvl w:val="0"/>
          <w:numId w:val="58"/>
        </w:numPr>
        <w:spacing w:line="254" w:lineRule="auto"/>
        <w:rPr>
          <w:sz w:val="20"/>
          <w:szCs w:val="20"/>
        </w:rPr>
      </w:pPr>
      <w:r>
        <w:rPr>
          <w:sz w:val="20"/>
          <w:szCs w:val="20"/>
        </w:rPr>
        <w:t>Możliwość zapisu danych CAD 3D, CAD 2D, CAE oraz CAM w tym samym pliku fizycznym</w:t>
      </w:r>
    </w:p>
    <w:p w14:paraId="6E92C6E0" w14:textId="77777777" w:rsidR="003F16FB" w:rsidRDefault="003F16FB" w:rsidP="003F16FB">
      <w:pPr>
        <w:pStyle w:val="Akapitzlist"/>
        <w:numPr>
          <w:ilvl w:val="0"/>
          <w:numId w:val="58"/>
        </w:numPr>
        <w:spacing w:line="254" w:lineRule="auto"/>
        <w:rPr>
          <w:sz w:val="20"/>
          <w:szCs w:val="20"/>
        </w:rPr>
      </w:pPr>
      <w:r>
        <w:rPr>
          <w:sz w:val="20"/>
          <w:szCs w:val="20"/>
        </w:rPr>
        <w:t xml:space="preserve">Integracja z wirtualnym sterownikiem SIEMENS </w:t>
      </w:r>
      <w:proofErr w:type="spellStart"/>
      <w:r>
        <w:rPr>
          <w:sz w:val="20"/>
          <w:szCs w:val="20"/>
        </w:rPr>
        <w:t>Sinumeric</w:t>
      </w:r>
      <w:proofErr w:type="spellEnd"/>
      <w:r w:rsidR="00A7622F">
        <w:rPr>
          <w:sz w:val="20"/>
          <w:szCs w:val="20"/>
        </w:rPr>
        <w:t>.</w:t>
      </w:r>
    </w:p>
    <w:p w14:paraId="0FE46B6D" w14:textId="77777777" w:rsidR="003F16FB" w:rsidRDefault="003F16FB" w:rsidP="003F16FB">
      <w:pPr>
        <w:ind w:left="360"/>
        <w:rPr>
          <w:sz w:val="20"/>
          <w:szCs w:val="20"/>
        </w:rPr>
      </w:pPr>
    </w:p>
    <w:p w14:paraId="48F9E560" w14:textId="77777777" w:rsidR="00872DB1" w:rsidRDefault="00872DB1" w:rsidP="00255546">
      <w:pPr>
        <w:ind w:left="7080" w:firstLine="708"/>
        <w:rPr>
          <w:rFonts w:ascii="Arial" w:eastAsia="Times New Roman" w:hAnsi="Arial" w:cs="Arial"/>
          <w:b/>
          <w:i/>
          <w:sz w:val="24"/>
        </w:rPr>
      </w:pPr>
    </w:p>
    <w:p w14:paraId="35E1773B" w14:textId="77777777" w:rsidR="00872DB1" w:rsidRDefault="00872DB1" w:rsidP="00255546">
      <w:pPr>
        <w:ind w:left="7080" w:firstLine="708"/>
        <w:rPr>
          <w:rFonts w:ascii="Arial" w:eastAsia="Times New Roman" w:hAnsi="Arial" w:cs="Arial"/>
          <w:b/>
          <w:i/>
          <w:sz w:val="24"/>
        </w:rPr>
      </w:pPr>
    </w:p>
    <w:p w14:paraId="25A7E6BB" w14:textId="77777777" w:rsidR="00872DB1" w:rsidRDefault="00872DB1" w:rsidP="00255546">
      <w:pPr>
        <w:ind w:left="7080" w:firstLine="708"/>
        <w:rPr>
          <w:rFonts w:ascii="Arial" w:eastAsia="Times New Roman" w:hAnsi="Arial" w:cs="Arial"/>
          <w:b/>
          <w:i/>
          <w:sz w:val="24"/>
        </w:rPr>
      </w:pPr>
    </w:p>
    <w:p w14:paraId="354B54AC" w14:textId="77777777" w:rsidR="00BF7102" w:rsidRDefault="00BF7102" w:rsidP="00255546">
      <w:pPr>
        <w:ind w:left="7080" w:firstLine="708"/>
        <w:rPr>
          <w:rFonts w:ascii="Arial" w:eastAsia="Times New Roman" w:hAnsi="Arial" w:cs="Arial"/>
          <w:b/>
          <w:i/>
          <w:sz w:val="24"/>
        </w:rPr>
      </w:pPr>
    </w:p>
    <w:p w14:paraId="25FC21ED" w14:textId="77777777" w:rsidR="00BF7102" w:rsidRDefault="00BF7102" w:rsidP="00255546">
      <w:pPr>
        <w:ind w:left="7080" w:firstLine="708"/>
        <w:rPr>
          <w:rFonts w:ascii="Arial" w:eastAsia="Times New Roman" w:hAnsi="Arial" w:cs="Arial"/>
          <w:b/>
          <w:i/>
          <w:sz w:val="24"/>
        </w:rPr>
      </w:pPr>
    </w:p>
    <w:p w14:paraId="54AE59F6" w14:textId="77777777" w:rsidR="00BF7102" w:rsidRDefault="00BF7102" w:rsidP="00255546">
      <w:pPr>
        <w:ind w:left="7080" w:firstLine="708"/>
        <w:rPr>
          <w:rFonts w:ascii="Arial" w:eastAsia="Times New Roman" w:hAnsi="Arial" w:cs="Arial"/>
          <w:b/>
          <w:i/>
          <w:sz w:val="24"/>
        </w:rPr>
      </w:pPr>
    </w:p>
    <w:p w14:paraId="3FBE1C8A" w14:textId="77777777" w:rsidR="00BF7102" w:rsidRDefault="00BF7102" w:rsidP="00255546">
      <w:pPr>
        <w:ind w:left="7080" w:firstLine="708"/>
        <w:rPr>
          <w:rFonts w:ascii="Arial" w:eastAsia="Times New Roman" w:hAnsi="Arial" w:cs="Arial"/>
          <w:b/>
          <w:i/>
          <w:sz w:val="24"/>
        </w:rPr>
      </w:pPr>
    </w:p>
    <w:p w14:paraId="7B59C2BB" w14:textId="77777777" w:rsidR="0070399F" w:rsidRDefault="0070399F" w:rsidP="00255546">
      <w:pPr>
        <w:ind w:left="7080" w:firstLine="708"/>
        <w:rPr>
          <w:rFonts w:ascii="Arial" w:eastAsia="Times New Roman" w:hAnsi="Arial" w:cs="Arial"/>
          <w:b/>
          <w:i/>
          <w:sz w:val="24"/>
        </w:rPr>
      </w:pPr>
    </w:p>
    <w:p w14:paraId="3D906FA7" w14:textId="77777777" w:rsidR="0070399F" w:rsidRDefault="0070399F" w:rsidP="00255546">
      <w:pPr>
        <w:ind w:left="7080" w:firstLine="708"/>
        <w:rPr>
          <w:rFonts w:ascii="Arial" w:eastAsia="Times New Roman" w:hAnsi="Arial" w:cs="Arial"/>
          <w:b/>
          <w:i/>
          <w:sz w:val="24"/>
        </w:rPr>
      </w:pPr>
    </w:p>
    <w:p w14:paraId="69182CE9" w14:textId="77777777" w:rsidR="0092153A" w:rsidRDefault="0092153A" w:rsidP="00255546">
      <w:pPr>
        <w:ind w:left="7080" w:firstLine="708"/>
        <w:rPr>
          <w:rFonts w:ascii="Arial" w:eastAsia="Times New Roman" w:hAnsi="Arial" w:cs="Arial"/>
          <w:b/>
          <w:i/>
          <w:sz w:val="24"/>
        </w:rPr>
      </w:pPr>
    </w:p>
    <w:p w14:paraId="5F7FDF47" w14:textId="77777777" w:rsidR="005A67E9" w:rsidRDefault="005A67E9" w:rsidP="00255546">
      <w:pPr>
        <w:ind w:left="7080" w:firstLine="708"/>
        <w:rPr>
          <w:rFonts w:ascii="Arial" w:eastAsia="Times New Roman" w:hAnsi="Arial" w:cs="Arial"/>
          <w:b/>
          <w:i/>
          <w:sz w:val="24"/>
        </w:rPr>
      </w:pPr>
    </w:p>
    <w:p w14:paraId="47A59191" w14:textId="77777777" w:rsidR="005A67E9" w:rsidRDefault="005A67E9" w:rsidP="00255546">
      <w:pPr>
        <w:ind w:left="7080" w:firstLine="708"/>
        <w:rPr>
          <w:rFonts w:ascii="Arial" w:eastAsia="Times New Roman" w:hAnsi="Arial" w:cs="Arial"/>
          <w:b/>
          <w:i/>
          <w:sz w:val="24"/>
        </w:rPr>
      </w:pPr>
    </w:p>
    <w:p w14:paraId="35CE3B4C" w14:textId="77777777" w:rsidR="0092153A" w:rsidRDefault="0092153A" w:rsidP="00255546">
      <w:pPr>
        <w:ind w:left="7080" w:firstLine="708"/>
        <w:rPr>
          <w:rFonts w:ascii="Arial" w:eastAsia="Times New Roman" w:hAnsi="Arial" w:cs="Arial"/>
          <w:b/>
          <w:i/>
          <w:sz w:val="24"/>
        </w:rPr>
      </w:pPr>
    </w:p>
    <w:p w14:paraId="43C5A15C" w14:textId="77777777" w:rsidR="00AE4AF2" w:rsidRDefault="00C321A8" w:rsidP="00255546">
      <w:pPr>
        <w:ind w:left="7080" w:firstLine="708"/>
        <w:rPr>
          <w:rFonts w:ascii="Arial" w:eastAsia="Times New Roman" w:hAnsi="Arial" w:cs="Arial"/>
          <w:b/>
          <w:i/>
          <w:sz w:val="24"/>
        </w:rPr>
      </w:pPr>
      <w:r>
        <w:rPr>
          <w:rFonts w:ascii="Arial" w:eastAsia="Times New Roman" w:hAnsi="Arial" w:cs="Arial"/>
          <w:b/>
          <w:i/>
          <w:sz w:val="24"/>
        </w:rPr>
        <w:lastRenderedPageBreak/>
        <w:t>z</w:t>
      </w:r>
      <w:r w:rsidR="00AE4AF2" w:rsidRPr="00AE4AF2">
        <w:rPr>
          <w:rFonts w:ascii="Arial" w:eastAsia="Times New Roman" w:hAnsi="Arial" w:cs="Arial"/>
          <w:b/>
          <w:i/>
          <w:sz w:val="24"/>
        </w:rPr>
        <w:t>ałącznik nr 2</w:t>
      </w:r>
    </w:p>
    <w:p w14:paraId="0FCC1C98" w14:textId="77777777" w:rsidR="00AE4AF2" w:rsidRDefault="00AE4AF2">
      <w:pPr>
        <w:rPr>
          <w:rFonts w:ascii="Arial" w:eastAsia="Times New Roman" w:hAnsi="Arial" w:cs="Arial"/>
          <w:b/>
          <w:i/>
          <w:sz w:val="24"/>
        </w:rPr>
      </w:pPr>
    </w:p>
    <w:p w14:paraId="2471A25A" w14:textId="77777777" w:rsidR="00095596" w:rsidRPr="00095596" w:rsidRDefault="00C32853" w:rsidP="00095596">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p>
    <w:p w14:paraId="366E13D6" w14:textId="77777777" w:rsidR="00AE4AF2" w:rsidRPr="002F50CC" w:rsidRDefault="00095596" w:rsidP="00095596">
      <w:pPr>
        <w:rPr>
          <w:rFonts w:ascii="Arial" w:hAnsi="Arial" w:cs="Arial"/>
          <w:b/>
          <w:bCs/>
          <w:sz w:val="20"/>
          <w:szCs w:val="20"/>
        </w:rPr>
      </w:pPr>
      <w:r w:rsidRPr="00095596">
        <w:rPr>
          <w:rFonts w:ascii="Arial" w:hAnsi="Arial" w:cs="Arial"/>
          <w:sz w:val="20"/>
          <w:szCs w:val="20"/>
        </w:rPr>
        <w:t>(Karta charakterystyki produktu) Szczegółowa specyfikacja techniczna(musi zawierać nazwę producenta oraz parametry techniczne oferowanego przez wykonawcę oprogramowania)</w:t>
      </w:r>
    </w:p>
    <w:p w14:paraId="37FBDAF9" w14:textId="77777777" w:rsidR="00AE4AF2" w:rsidRPr="002F50CC" w:rsidRDefault="00AE4AF2" w:rsidP="00AE4AF2">
      <w:pPr>
        <w:pStyle w:val="Tekstpodstawowy21"/>
        <w:widowControl/>
        <w:suppressAutoHyphens w:val="0"/>
        <w:autoSpaceDE/>
      </w:pPr>
    </w:p>
    <w:p w14:paraId="540C6151" w14:textId="77777777" w:rsidR="00AE4AF2" w:rsidRDefault="00AE4AF2">
      <w:pPr>
        <w:rPr>
          <w:rFonts w:ascii="Arial" w:eastAsia="Times New Roman" w:hAnsi="Arial" w:cs="Arial"/>
          <w:b/>
          <w:i/>
          <w:sz w:val="24"/>
        </w:rPr>
      </w:pPr>
    </w:p>
    <w:p w14:paraId="79FE389D" w14:textId="77777777" w:rsidR="002F50CC" w:rsidRDefault="00AE4AF2">
      <w:pPr>
        <w:rPr>
          <w:rFonts w:ascii="Arial" w:eastAsia="Times New Roman" w:hAnsi="Arial" w:cs="Arial"/>
          <w:b/>
          <w:i/>
          <w:sz w:val="24"/>
        </w:rPr>
      </w:pPr>
      <w:r>
        <w:rPr>
          <w:rFonts w:ascii="Arial" w:eastAsia="Times New Roman" w:hAnsi="Arial" w:cs="Arial"/>
          <w:b/>
          <w:i/>
          <w:sz w:val="24"/>
        </w:rPr>
        <w:br w:type="page"/>
      </w:r>
    </w:p>
    <w:p w14:paraId="28CED739" w14:textId="77777777" w:rsidR="002F50CC" w:rsidRDefault="002F50CC">
      <w:pPr>
        <w:rPr>
          <w:rFonts w:ascii="Arial" w:eastAsia="Times New Roman" w:hAnsi="Arial" w:cs="Arial"/>
          <w:b/>
          <w:i/>
          <w:sz w:val="24"/>
        </w:rPr>
      </w:pPr>
    </w:p>
    <w:p w14:paraId="222366AC" w14:textId="77777777" w:rsidR="002F50CC" w:rsidRDefault="002F50CC">
      <w:pPr>
        <w:rPr>
          <w:rFonts w:ascii="Arial" w:eastAsia="Times New Roman" w:hAnsi="Arial" w:cs="Arial"/>
          <w:b/>
          <w:i/>
          <w:sz w:val="24"/>
        </w:rPr>
      </w:pPr>
    </w:p>
    <w:p w14:paraId="43269A78" w14:textId="77777777" w:rsidR="002F50CC" w:rsidRDefault="002F50CC">
      <w:pPr>
        <w:rPr>
          <w:rFonts w:ascii="Arial" w:eastAsia="Times New Roman" w:hAnsi="Arial" w:cs="Arial"/>
          <w:b/>
          <w:i/>
          <w:sz w:val="24"/>
        </w:rPr>
      </w:pPr>
    </w:p>
    <w:p w14:paraId="3B00BA19" w14:textId="77777777" w:rsidR="002F50CC" w:rsidRDefault="002F50CC">
      <w:pPr>
        <w:rPr>
          <w:rFonts w:ascii="Arial" w:eastAsia="Times New Roman" w:hAnsi="Arial" w:cs="Arial"/>
          <w:b/>
          <w:i/>
          <w:sz w:val="24"/>
        </w:rPr>
      </w:pPr>
    </w:p>
    <w:p w14:paraId="25F01605" w14:textId="77777777" w:rsidR="002F50CC" w:rsidRPr="0008662C" w:rsidRDefault="002F50CC" w:rsidP="002F50CC">
      <w:pPr>
        <w:spacing w:after="21"/>
        <w:ind w:left="274"/>
        <w:rPr>
          <w:rFonts w:ascii="Arial" w:hAnsi="Arial" w:cs="Arial"/>
        </w:rPr>
      </w:pPr>
    </w:p>
    <w:p w14:paraId="0689757E" w14:textId="77777777"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14:paraId="626D14AD" w14:textId="77777777" w:rsidR="002F50CC" w:rsidRPr="0008662C" w:rsidRDefault="002F50CC" w:rsidP="002F50CC">
      <w:pPr>
        <w:spacing w:after="0"/>
        <w:ind w:left="274"/>
        <w:rPr>
          <w:rFonts w:ascii="Arial" w:hAnsi="Arial" w:cs="Arial"/>
        </w:rPr>
      </w:pPr>
    </w:p>
    <w:p w14:paraId="0DBF09A4" w14:textId="77777777" w:rsidR="002F50CC" w:rsidRDefault="002F50CC">
      <w:pPr>
        <w:rPr>
          <w:rFonts w:ascii="Arial" w:eastAsia="Times New Roman" w:hAnsi="Arial" w:cs="Arial"/>
          <w:b/>
          <w:i/>
          <w:sz w:val="24"/>
        </w:rPr>
      </w:pPr>
    </w:p>
    <w:p w14:paraId="74E1956B" w14:textId="77777777" w:rsidR="002F50CC" w:rsidRDefault="002F50CC">
      <w:pPr>
        <w:rPr>
          <w:rFonts w:ascii="Arial" w:eastAsia="Times New Roman" w:hAnsi="Arial" w:cs="Arial"/>
          <w:b/>
          <w:i/>
          <w:sz w:val="24"/>
        </w:rPr>
      </w:pPr>
    </w:p>
    <w:p w14:paraId="0D2E1698" w14:textId="77777777" w:rsidR="002F50CC" w:rsidRDefault="002F50CC">
      <w:pPr>
        <w:rPr>
          <w:rFonts w:ascii="Arial" w:eastAsia="Times New Roman" w:hAnsi="Arial" w:cs="Arial"/>
          <w:b/>
          <w:i/>
          <w:sz w:val="24"/>
        </w:rPr>
      </w:pPr>
    </w:p>
    <w:p w14:paraId="3C258E46" w14:textId="77777777" w:rsidR="002F50CC" w:rsidRDefault="002F50CC">
      <w:pPr>
        <w:rPr>
          <w:rFonts w:ascii="Arial" w:eastAsia="Times New Roman" w:hAnsi="Arial" w:cs="Arial"/>
          <w:b/>
          <w:i/>
          <w:sz w:val="24"/>
        </w:rPr>
      </w:pPr>
      <w:r>
        <w:rPr>
          <w:rFonts w:ascii="Arial" w:eastAsia="Times New Roman" w:hAnsi="Arial" w:cs="Arial"/>
          <w:b/>
          <w:i/>
          <w:sz w:val="24"/>
        </w:rPr>
        <w:br w:type="page"/>
      </w:r>
    </w:p>
    <w:p w14:paraId="07CFF118" w14:textId="77777777" w:rsidR="00AE4AF2" w:rsidRPr="00385CE4" w:rsidRDefault="00AE4AF2" w:rsidP="00AE4AF2">
      <w:pPr>
        <w:jc w:val="right"/>
        <w:rPr>
          <w:rFonts w:ascii="Arial" w:hAnsi="Arial" w:cs="Arial"/>
          <w:b/>
          <w:i/>
          <w:sz w:val="20"/>
          <w:szCs w:val="20"/>
        </w:rPr>
      </w:pPr>
      <w:r w:rsidRPr="00385CE4">
        <w:rPr>
          <w:rFonts w:ascii="Arial" w:hAnsi="Arial" w:cs="Arial"/>
          <w:b/>
          <w:i/>
          <w:sz w:val="20"/>
          <w:szCs w:val="20"/>
        </w:rPr>
        <w:lastRenderedPageBreak/>
        <w:t>Załącznik nr 3</w:t>
      </w:r>
    </w:p>
    <w:p w14:paraId="4F60DB24" w14:textId="77777777" w:rsidR="00AE4AF2" w:rsidRPr="00385CE4" w:rsidRDefault="00AE4AF2" w:rsidP="00385CE4">
      <w:pPr>
        <w:pStyle w:val="Nagwek1"/>
        <w:spacing w:line="240" w:lineRule="auto"/>
        <w:ind w:left="2124" w:hanging="2124"/>
        <w:rPr>
          <w:rFonts w:ascii="Arial" w:hAnsi="Arial" w:cs="Arial"/>
          <w:sz w:val="20"/>
          <w:szCs w:val="20"/>
        </w:rPr>
      </w:pPr>
      <w:r w:rsidRPr="00385CE4">
        <w:rPr>
          <w:rFonts w:ascii="Arial" w:hAnsi="Arial" w:cs="Arial"/>
          <w:sz w:val="20"/>
          <w:szCs w:val="20"/>
        </w:rPr>
        <w:t>PROJEKT UMOWY</w:t>
      </w:r>
    </w:p>
    <w:p w14:paraId="51C3E179" w14:textId="77777777" w:rsidR="00AE4AF2" w:rsidRPr="00385CE4" w:rsidRDefault="00AE4AF2" w:rsidP="00385CE4">
      <w:pPr>
        <w:spacing w:after="0" w:line="240" w:lineRule="auto"/>
        <w:rPr>
          <w:rFonts w:ascii="Arial" w:hAnsi="Arial" w:cs="Arial"/>
          <w:sz w:val="20"/>
          <w:szCs w:val="20"/>
        </w:rPr>
      </w:pPr>
    </w:p>
    <w:p w14:paraId="62ADC049" w14:textId="77777777"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A81D70">
        <w:rPr>
          <w:rFonts w:ascii="Arial" w:hAnsi="Arial" w:cs="Arial"/>
          <w:sz w:val="20"/>
          <w:szCs w:val="20"/>
        </w:rPr>
        <w:t>20</w:t>
      </w:r>
      <w:r w:rsidRPr="00385CE4">
        <w:rPr>
          <w:rFonts w:ascii="Arial" w:hAnsi="Arial" w:cs="Arial"/>
          <w:sz w:val="20"/>
          <w:szCs w:val="20"/>
        </w:rPr>
        <w:t xml:space="preserve">  roku w Warszawie, pomiędzy: </w:t>
      </w:r>
    </w:p>
    <w:p w14:paraId="3EB6AED9" w14:textId="77777777" w:rsidR="00AE4AF2" w:rsidRPr="00385CE4" w:rsidRDefault="00AE4AF2" w:rsidP="00385CE4">
      <w:pPr>
        <w:spacing w:after="0" w:line="240" w:lineRule="auto"/>
        <w:jc w:val="both"/>
        <w:rPr>
          <w:rFonts w:ascii="Arial" w:hAnsi="Arial" w:cs="Arial"/>
          <w:sz w:val="20"/>
          <w:szCs w:val="20"/>
        </w:rPr>
      </w:pPr>
    </w:p>
    <w:p w14:paraId="015E9E1E" w14:textId="77777777"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14:paraId="25E48BDD" w14:textId="77777777"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14:paraId="4BD66225" w14:textId="77777777"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14:paraId="7A800802" w14:textId="77777777" w:rsidR="00AE4AF2" w:rsidRPr="00385CE4" w:rsidRDefault="00AE4AF2" w:rsidP="00303DCF">
      <w:pPr>
        <w:spacing w:after="0" w:line="360" w:lineRule="auto"/>
        <w:jc w:val="both"/>
        <w:rPr>
          <w:rFonts w:ascii="Arial" w:hAnsi="Arial" w:cs="Arial"/>
          <w:sz w:val="20"/>
          <w:szCs w:val="20"/>
        </w:rPr>
      </w:pPr>
    </w:p>
    <w:p w14:paraId="1CC01FBA" w14:textId="77777777"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92153A">
        <w:rPr>
          <w:rFonts w:ascii="Arial" w:hAnsi="Arial" w:cs="Arial"/>
          <w:sz w:val="20"/>
          <w:szCs w:val="20"/>
        </w:rPr>
        <w:t>9</w:t>
      </w:r>
      <w:r w:rsidRPr="00385CE4">
        <w:rPr>
          <w:rFonts w:ascii="Arial" w:hAnsi="Arial" w:cs="Arial"/>
          <w:sz w:val="20"/>
          <w:szCs w:val="20"/>
        </w:rPr>
        <w:t xml:space="preserve"> r.   poz. </w:t>
      </w:r>
      <w:r w:rsidR="0092153A">
        <w:rPr>
          <w:rFonts w:ascii="Arial" w:hAnsi="Arial" w:cs="Arial"/>
          <w:sz w:val="20"/>
          <w:szCs w:val="20"/>
        </w:rPr>
        <w:t>1843</w:t>
      </w:r>
      <w:r w:rsidRPr="00385CE4">
        <w:rPr>
          <w:rFonts w:ascii="Arial" w:hAnsi="Arial" w:cs="Arial"/>
          <w:sz w:val="20"/>
          <w:szCs w:val="20"/>
        </w:rPr>
        <w:t xml:space="preserve">) w trybie przetargu nieograniczonego </w:t>
      </w:r>
      <w:r w:rsidRPr="00867354">
        <w:rPr>
          <w:rFonts w:ascii="Arial" w:hAnsi="Arial" w:cs="Arial"/>
          <w:b/>
          <w:color w:val="0000FF"/>
          <w:sz w:val="20"/>
          <w:szCs w:val="20"/>
        </w:rPr>
        <w:t xml:space="preserve">nr </w:t>
      </w:r>
      <w:r w:rsidR="0092153A">
        <w:rPr>
          <w:rFonts w:ascii="Arial" w:hAnsi="Arial" w:cs="Arial"/>
          <w:b/>
          <w:color w:val="0000FF"/>
          <w:sz w:val="20"/>
          <w:szCs w:val="20"/>
        </w:rPr>
        <w:t xml:space="preserve"> </w:t>
      </w:r>
      <w:r w:rsidR="00095596">
        <w:rPr>
          <w:rFonts w:ascii="Arial" w:hAnsi="Arial" w:cs="Arial"/>
          <w:b/>
          <w:color w:val="0000FF"/>
          <w:sz w:val="20"/>
          <w:szCs w:val="20"/>
        </w:rPr>
        <w:t>2</w:t>
      </w:r>
      <w:r w:rsidR="000B509A" w:rsidRPr="00867354">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92153A">
        <w:rPr>
          <w:rFonts w:ascii="Arial" w:hAnsi="Arial" w:cs="Arial"/>
          <w:b/>
          <w:color w:val="0000FF"/>
          <w:sz w:val="20"/>
          <w:szCs w:val="20"/>
        </w:rPr>
        <w:t>20</w:t>
      </w:r>
      <w:r w:rsidRPr="00385CE4">
        <w:rPr>
          <w:rFonts w:ascii="Arial" w:hAnsi="Arial" w:cs="Arial"/>
          <w:color w:val="0000FF"/>
          <w:sz w:val="20"/>
          <w:szCs w:val="20"/>
        </w:rPr>
        <w:t xml:space="preserve"> </w:t>
      </w:r>
      <w:r w:rsidRPr="000056A4">
        <w:rPr>
          <w:rFonts w:ascii="Arial" w:hAnsi="Arial" w:cs="Arial"/>
          <w:b/>
          <w:color w:val="0000FF"/>
          <w:sz w:val="20"/>
          <w:szCs w:val="20"/>
          <w:u w:val="single"/>
        </w:rPr>
        <w:t xml:space="preserve">na </w:t>
      </w:r>
      <w:r w:rsidR="0092153A" w:rsidRPr="0092153A">
        <w:rPr>
          <w:rFonts w:ascii="Arial" w:hAnsi="Arial" w:cs="Arial"/>
          <w:b/>
          <w:color w:val="0000FF"/>
          <w:sz w:val="20"/>
          <w:szCs w:val="20"/>
          <w:u w:val="single"/>
        </w:rPr>
        <w:t xml:space="preserve">Zakup i dostawa oprogramowania CAD z modułem CAM do  Laboratorium Komputerowego na potrzeby realizacji projektu „Terenowy poligon doświadczalno-wdrożeniowy w powiecie przasnyskim” RPMA.01.01.00-14-9875/17” dla Instytutu Techniki Lotniczej i Mechaniki Stosowanej Politechniki Warszawskiej  </w:t>
      </w:r>
      <w:r w:rsidRPr="00867354">
        <w:rPr>
          <w:rFonts w:ascii="Arial" w:hAnsi="Arial" w:cs="Arial"/>
          <w:sz w:val="20"/>
          <w:szCs w:val="20"/>
        </w:rPr>
        <w:t>strony zawierają umowę następującej treści:</w:t>
      </w:r>
    </w:p>
    <w:p w14:paraId="118DE4BC" w14:textId="77777777" w:rsidR="00AE4AF2" w:rsidRPr="00385CE4" w:rsidRDefault="00AE4AF2" w:rsidP="00385CE4">
      <w:pPr>
        <w:pStyle w:val="Tekstpodstawowy21"/>
        <w:widowControl/>
        <w:suppressAutoHyphens w:val="0"/>
        <w:autoSpaceDE/>
      </w:pPr>
    </w:p>
    <w:p w14:paraId="0B8CC2B0" w14:textId="77777777" w:rsidR="00095596" w:rsidRPr="00095596" w:rsidRDefault="00095596" w:rsidP="00095596">
      <w:pPr>
        <w:spacing w:after="0" w:line="240" w:lineRule="auto"/>
        <w:jc w:val="both"/>
        <w:rPr>
          <w:rFonts w:ascii="Arial" w:eastAsia="Times New Roman" w:hAnsi="Arial" w:cs="Arial"/>
          <w:color w:val="auto"/>
          <w:sz w:val="20"/>
          <w:szCs w:val="20"/>
          <w:lang w:eastAsia="en-US"/>
        </w:rPr>
      </w:pPr>
    </w:p>
    <w:p w14:paraId="32158ADE" w14:textId="77777777" w:rsidR="00095596" w:rsidRPr="00095596" w:rsidRDefault="00095596" w:rsidP="00095596">
      <w:pPr>
        <w:spacing w:after="0" w:line="240"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w:t>
      </w:r>
    </w:p>
    <w:p w14:paraId="7F7D3193" w14:textId="77777777" w:rsidR="00095596" w:rsidRPr="00095596" w:rsidRDefault="00095596" w:rsidP="003321BC">
      <w:pPr>
        <w:numPr>
          <w:ilvl w:val="0"/>
          <w:numId w:val="29"/>
        </w:numPr>
        <w:tabs>
          <w:tab w:val="left" w:pos="0"/>
        </w:tabs>
        <w:spacing w:after="3" w:line="264" w:lineRule="auto"/>
        <w:ind w:left="0" w:right="193" w:hanging="426"/>
        <w:rPr>
          <w:rFonts w:ascii="Arial" w:hAnsi="Arial" w:cs="Arial"/>
          <w:sz w:val="20"/>
          <w:szCs w:val="20"/>
        </w:rPr>
      </w:pPr>
      <w:r w:rsidRPr="00095596">
        <w:rPr>
          <w:rFonts w:ascii="Arial" w:hAnsi="Arial" w:cs="Arial"/>
          <w:sz w:val="20"/>
          <w:szCs w:val="20"/>
        </w:rPr>
        <w:t xml:space="preserve">Wykonawca zobowiązuje się dostarczyć Zamawiającemu, </w:t>
      </w:r>
      <w:r w:rsidRPr="00095596">
        <w:rPr>
          <w:rFonts w:ascii="Arial" w:hAnsi="Arial" w:cs="Arial"/>
          <w:color w:val="0000FF"/>
          <w:sz w:val="20"/>
          <w:szCs w:val="20"/>
          <w:u w:val="single"/>
        </w:rPr>
        <w:t>……………………………………………..</w:t>
      </w:r>
      <w:r w:rsidRPr="00095596">
        <w:rPr>
          <w:rFonts w:ascii="Arial" w:hAnsi="Arial" w:cs="Arial"/>
          <w:color w:val="0000FF"/>
          <w:sz w:val="20"/>
          <w:szCs w:val="20"/>
        </w:rPr>
        <w:t xml:space="preserve"> </w:t>
      </w:r>
      <w:r w:rsidRPr="00095596">
        <w:rPr>
          <w:rFonts w:ascii="Arial" w:hAnsi="Arial" w:cs="Arial"/>
          <w:sz w:val="20"/>
          <w:szCs w:val="20"/>
        </w:rPr>
        <w:t>zgodnie z ofertą z dnia .............................. roku, stanowiąca załącznik do niniejszej umowy.</w:t>
      </w:r>
    </w:p>
    <w:p w14:paraId="00E3C6D2" w14:textId="77777777" w:rsidR="00095596" w:rsidRPr="00095596" w:rsidRDefault="00095596" w:rsidP="00095596">
      <w:pPr>
        <w:tabs>
          <w:tab w:val="left" w:pos="0"/>
        </w:tabs>
        <w:spacing w:after="3" w:line="264" w:lineRule="auto"/>
        <w:ind w:right="193" w:hanging="426"/>
        <w:rPr>
          <w:rFonts w:ascii="Arial" w:hAnsi="Arial" w:cs="Arial"/>
          <w:sz w:val="20"/>
          <w:szCs w:val="20"/>
        </w:rPr>
      </w:pPr>
    </w:p>
    <w:p w14:paraId="3D4F27DA" w14:textId="77777777"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2</w:t>
      </w:r>
    </w:p>
    <w:p w14:paraId="20B8AD91" w14:textId="77777777"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oświadcza, że spełnia warunki określone w art. 22, ust. 1 Prawo zamówień publicznych.</w:t>
      </w:r>
    </w:p>
    <w:p w14:paraId="67E74AAC" w14:textId="77777777"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14:paraId="2F288EC3" w14:textId="77777777" w:rsidR="00095596" w:rsidRPr="00095596" w:rsidRDefault="00095596" w:rsidP="00095596">
      <w:pPr>
        <w:tabs>
          <w:tab w:val="left" w:pos="284"/>
        </w:tabs>
        <w:spacing w:after="3" w:line="264" w:lineRule="auto"/>
        <w:ind w:right="193"/>
        <w:jc w:val="center"/>
        <w:rPr>
          <w:rFonts w:ascii="Arial" w:hAnsi="Arial" w:cs="Arial"/>
          <w:sz w:val="20"/>
          <w:szCs w:val="20"/>
        </w:rPr>
      </w:pPr>
    </w:p>
    <w:p w14:paraId="41F9A65B" w14:textId="77777777"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3</w:t>
      </w:r>
    </w:p>
    <w:p w14:paraId="216FD0E5" w14:textId="77777777" w:rsidR="00095596" w:rsidRPr="00095596" w:rsidRDefault="00095596" w:rsidP="00095596">
      <w:pPr>
        <w:tabs>
          <w:tab w:val="left" w:pos="284"/>
        </w:tabs>
        <w:spacing w:after="3" w:line="264" w:lineRule="auto"/>
        <w:ind w:right="193"/>
        <w:jc w:val="both"/>
        <w:rPr>
          <w:rFonts w:ascii="Arial" w:hAnsi="Arial" w:cs="Arial"/>
          <w:sz w:val="20"/>
          <w:szCs w:val="20"/>
        </w:rPr>
      </w:pPr>
      <w:r w:rsidRPr="00095596">
        <w:rPr>
          <w:rFonts w:ascii="Arial" w:hAnsi="Arial" w:cs="Arial"/>
          <w:sz w:val="20"/>
          <w:szCs w:val="20"/>
        </w:rPr>
        <w:t>Termin dostawy ustala się na ……. dni od daty podpisania umowy.</w:t>
      </w:r>
    </w:p>
    <w:p w14:paraId="59ADA0E1" w14:textId="77777777" w:rsidR="00095596" w:rsidRPr="00095596" w:rsidRDefault="00095596" w:rsidP="00095596">
      <w:pPr>
        <w:spacing w:after="0" w:line="240" w:lineRule="auto"/>
        <w:jc w:val="center"/>
        <w:rPr>
          <w:rFonts w:ascii="Arial" w:hAnsi="Arial" w:cs="Arial"/>
          <w:sz w:val="20"/>
          <w:szCs w:val="20"/>
        </w:rPr>
      </w:pPr>
    </w:p>
    <w:p w14:paraId="7501C0B6" w14:textId="77777777"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4</w:t>
      </w:r>
    </w:p>
    <w:p w14:paraId="5F4AF250" w14:textId="77777777" w:rsidR="00095596" w:rsidRPr="00095596" w:rsidRDefault="00095596" w:rsidP="00095596">
      <w:pPr>
        <w:shd w:val="clear" w:color="auto" w:fill="FFFFFF"/>
        <w:spacing w:after="0" w:line="240" w:lineRule="auto"/>
        <w:jc w:val="both"/>
        <w:rPr>
          <w:rFonts w:ascii="Arial" w:hAnsi="Arial" w:cs="Arial"/>
          <w:sz w:val="20"/>
          <w:szCs w:val="20"/>
        </w:rPr>
      </w:pPr>
      <w:r w:rsidRPr="00095596">
        <w:rPr>
          <w:rFonts w:ascii="Arial" w:hAnsi="Arial" w:cs="Arial"/>
          <w:sz w:val="20"/>
          <w:szCs w:val="20"/>
        </w:rPr>
        <w:t xml:space="preserve">Wykonawca dostarczy przedmiot umowy do siedziby Zamawiającego – Instytutu Techniki </w:t>
      </w:r>
      <w:r>
        <w:rPr>
          <w:rFonts w:ascii="Arial" w:hAnsi="Arial" w:cs="Arial"/>
          <w:sz w:val="20"/>
          <w:szCs w:val="20"/>
        </w:rPr>
        <w:t xml:space="preserve">Lotniczej i Mechaniki Stosowanej </w:t>
      </w:r>
      <w:r w:rsidRPr="00095596">
        <w:rPr>
          <w:rFonts w:ascii="Arial" w:hAnsi="Arial" w:cs="Arial"/>
          <w:sz w:val="20"/>
          <w:szCs w:val="20"/>
        </w:rPr>
        <w:t xml:space="preserve">  Wydziału Mechanicznego Energetyki i Lotnictwa Politechniki Warszawskiej tj. Warszawa, ul. Nowowiejska </w:t>
      </w:r>
      <w:r>
        <w:rPr>
          <w:rFonts w:ascii="Arial" w:hAnsi="Arial" w:cs="Arial"/>
          <w:sz w:val="20"/>
          <w:szCs w:val="20"/>
        </w:rPr>
        <w:t>24</w:t>
      </w:r>
      <w:r w:rsidRPr="00095596">
        <w:rPr>
          <w:rFonts w:ascii="Arial" w:hAnsi="Arial" w:cs="Arial"/>
          <w:sz w:val="20"/>
          <w:szCs w:val="20"/>
        </w:rPr>
        <w:t xml:space="preserve">. </w:t>
      </w:r>
    </w:p>
    <w:p w14:paraId="593ECBFD" w14:textId="77777777" w:rsidR="00095596" w:rsidRPr="00095596" w:rsidRDefault="00095596" w:rsidP="00095596">
      <w:pPr>
        <w:spacing w:after="0" w:line="240" w:lineRule="auto"/>
        <w:jc w:val="center"/>
        <w:rPr>
          <w:rFonts w:ascii="Arial" w:hAnsi="Arial" w:cs="Arial"/>
          <w:sz w:val="20"/>
          <w:szCs w:val="20"/>
        </w:rPr>
      </w:pPr>
    </w:p>
    <w:p w14:paraId="59249C73" w14:textId="77777777"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5</w:t>
      </w:r>
    </w:p>
    <w:p w14:paraId="6C92C510" w14:textId="77777777"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Za zrealizowanie przedmiotu umowy Wykonawca otrzyma wynagrodzenie netto wysokości:  ......................................................PLN (słownie.................................................... złotych …./100), plus należny podatek VAT w wysokości  ………….PLN  (słownie................................................................ złotych …./100); łączne wynagrodzenie brutto w kwocie..................... PLN  (słownie:. ............................ złotych …/100)</w:t>
      </w:r>
    </w:p>
    <w:p w14:paraId="559ED61F" w14:textId="77777777"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Politechnika Warszawska oświadcza, że jest czynnym podatnikiem VAT i posiada numer NIP: 525-000-58-34.</w:t>
      </w:r>
    </w:p>
    <w:p w14:paraId="49893EE6" w14:textId="77777777" w:rsidR="00095596" w:rsidRPr="00095596" w:rsidRDefault="00095596" w:rsidP="00095596">
      <w:pPr>
        <w:spacing w:after="0" w:line="240" w:lineRule="auto"/>
        <w:jc w:val="center"/>
        <w:rPr>
          <w:rFonts w:ascii="Arial" w:hAnsi="Arial" w:cs="Arial"/>
          <w:sz w:val="20"/>
          <w:szCs w:val="20"/>
        </w:rPr>
      </w:pPr>
    </w:p>
    <w:p w14:paraId="313EDD04" w14:textId="77777777"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6</w:t>
      </w:r>
    </w:p>
    <w:p w14:paraId="53B1A5AA" w14:textId="77777777" w:rsidR="00095596" w:rsidRPr="00095596" w:rsidRDefault="00095596" w:rsidP="003321BC">
      <w:pPr>
        <w:numPr>
          <w:ilvl w:val="0"/>
          <w:numId w:val="23"/>
        </w:numPr>
        <w:tabs>
          <w:tab w:val="num" w:pos="360"/>
        </w:tabs>
        <w:spacing w:after="3" w:line="264" w:lineRule="auto"/>
        <w:ind w:left="0" w:right="193" w:hanging="426"/>
        <w:jc w:val="both"/>
        <w:rPr>
          <w:rFonts w:ascii="Arial" w:hAnsi="Arial" w:cs="Arial"/>
          <w:sz w:val="20"/>
          <w:szCs w:val="20"/>
        </w:rPr>
      </w:pPr>
      <w:r w:rsidRPr="00095596">
        <w:rPr>
          <w:rFonts w:ascii="Arial" w:hAnsi="Arial" w:cs="Arial"/>
          <w:sz w:val="20"/>
          <w:szCs w:val="20"/>
        </w:rPr>
        <w:t>Zamawiający zobowiązuje się zapłacić należność za dostarczone przedmioty umowy, przelewem na konto Wykonawcy, w ciągu 21 dni po otrzymaniu faktur.</w:t>
      </w:r>
    </w:p>
    <w:p w14:paraId="612D41F9" w14:textId="77777777" w:rsidR="00095596" w:rsidRPr="00095596" w:rsidRDefault="00095596" w:rsidP="003321BC">
      <w:pPr>
        <w:numPr>
          <w:ilvl w:val="0"/>
          <w:numId w:val="23"/>
        </w:numPr>
        <w:spacing w:after="3" w:line="264" w:lineRule="auto"/>
        <w:ind w:left="0" w:right="193" w:hanging="426"/>
        <w:jc w:val="both"/>
        <w:rPr>
          <w:rFonts w:ascii="Arial" w:hAnsi="Arial" w:cs="Arial"/>
          <w:sz w:val="20"/>
          <w:szCs w:val="20"/>
        </w:rPr>
      </w:pPr>
      <w:r w:rsidRPr="00095596">
        <w:rPr>
          <w:rFonts w:ascii="Arial" w:hAnsi="Arial" w:cs="Arial"/>
          <w:sz w:val="20"/>
          <w:szCs w:val="20"/>
        </w:rPr>
        <w:t>Podstawę wystawienia faktury  będzie stanowił protokół odbioru określonych w §1 Umowy dla każdego zadania oddzielnie.</w:t>
      </w:r>
    </w:p>
    <w:p w14:paraId="2048D7C8" w14:textId="77777777" w:rsidR="00095596" w:rsidRPr="00095596" w:rsidRDefault="00095596" w:rsidP="00095596">
      <w:pPr>
        <w:tabs>
          <w:tab w:val="num" w:pos="0"/>
        </w:tabs>
        <w:spacing w:after="0" w:line="240" w:lineRule="auto"/>
        <w:ind w:hanging="426"/>
        <w:rPr>
          <w:rFonts w:ascii="Arial" w:eastAsia="Times New Roman" w:hAnsi="Arial" w:cs="Arial"/>
          <w:color w:val="auto"/>
          <w:sz w:val="20"/>
          <w:szCs w:val="20"/>
          <w:lang w:eastAsia="en-US"/>
        </w:rPr>
      </w:pPr>
    </w:p>
    <w:p w14:paraId="258AE3D5" w14:textId="77777777" w:rsidR="00095596" w:rsidRPr="00095596" w:rsidRDefault="00095596" w:rsidP="00095596">
      <w:pPr>
        <w:spacing w:after="0" w:line="276" w:lineRule="auto"/>
        <w:jc w:val="center"/>
        <w:rPr>
          <w:rFonts w:ascii="Arial" w:eastAsia="Times New Roman" w:hAnsi="Arial" w:cs="Arial"/>
          <w:b/>
          <w:color w:val="auto"/>
          <w:sz w:val="20"/>
          <w:szCs w:val="20"/>
          <w:lang w:eastAsia="en-US"/>
        </w:rPr>
      </w:pPr>
    </w:p>
    <w:p w14:paraId="5C53237D" w14:textId="77777777" w:rsidR="00095596" w:rsidRPr="00095596" w:rsidRDefault="00095596" w:rsidP="00095596">
      <w:pPr>
        <w:spacing w:after="0" w:line="276" w:lineRule="auto"/>
        <w:jc w:val="center"/>
        <w:rPr>
          <w:rFonts w:ascii="Arial" w:eastAsia="Times New Roman" w:hAnsi="Arial" w:cs="Arial"/>
          <w:b/>
          <w:color w:val="auto"/>
          <w:sz w:val="20"/>
          <w:szCs w:val="20"/>
          <w:lang w:eastAsia="en-US"/>
        </w:rPr>
      </w:pPr>
    </w:p>
    <w:p w14:paraId="7C856CB1" w14:textId="77777777" w:rsidR="00095596" w:rsidRPr="00095596" w:rsidRDefault="00095596" w:rsidP="00095596">
      <w:pPr>
        <w:spacing w:after="0" w:line="276"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lastRenderedPageBreak/>
        <w:t>§ 7</w:t>
      </w:r>
    </w:p>
    <w:p w14:paraId="25A7ACED" w14:textId="77777777" w:rsidR="00095596" w:rsidRPr="00095596" w:rsidRDefault="00095596" w:rsidP="003321BC">
      <w:pPr>
        <w:numPr>
          <w:ilvl w:val="0"/>
          <w:numId w:val="48"/>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Potwierdzeniem wykonania umowy będzie protokół odbioru podpisany zgodnie przez strony.</w:t>
      </w:r>
    </w:p>
    <w:p w14:paraId="2CA1C5DB" w14:textId="77777777" w:rsidR="00095596" w:rsidRPr="00095596" w:rsidRDefault="00095596" w:rsidP="003321BC">
      <w:pPr>
        <w:numPr>
          <w:ilvl w:val="0"/>
          <w:numId w:val="48"/>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Przed przystąpieniem do odbioru końcowego Wykonawca przekaże Zamawiającemu nośnik z plikami instalacyjnymi i  karty licencji w języku polskim lub angielskim.</w:t>
      </w:r>
    </w:p>
    <w:p w14:paraId="55304085" w14:textId="77777777" w:rsidR="00095596" w:rsidRPr="00095596" w:rsidRDefault="00095596" w:rsidP="003321BC">
      <w:pPr>
        <w:numPr>
          <w:ilvl w:val="0"/>
          <w:numId w:val="48"/>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 przypadku zastrzeżeń, co do dostarczonego nośnika oprogramowania Wykonawca wyznaczy Zamawiającemu termin na dostarczenie nośnika oprogramowania bez wad.</w:t>
      </w:r>
    </w:p>
    <w:p w14:paraId="3727FF9D" w14:textId="77777777" w:rsidR="00095596" w:rsidRPr="00095596" w:rsidRDefault="00095596" w:rsidP="00095596">
      <w:pPr>
        <w:spacing w:after="3" w:line="264" w:lineRule="auto"/>
        <w:ind w:right="193"/>
        <w:rPr>
          <w:rFonts w:ascii="Arial" w:eastAsia="Times New Roman" w:hAnsi="Arial" w:cs="Arial"/>
          <w:color w:val="auto"/>
          <w:sz w:val="20"/>
          <w:szCs w:val="20"/>
          <w:highlight w:val="cyan"/>
          <w:lang w:eastAsia="en-US"/>
        </w:rPr>
      </w:pPr>
    </w:p>
    <w:p w14:paraId="148606F3" w14:textId="77777777"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8</w:t>
      </w:r>
    </w:p>
    <w:p w14:paraId="74C554BE" w14:textId="77777777"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Szczegółowe warunki licencji, w tym okres obowiązywania wsparcia technicznego, nie mniej korzystne niż określone w § 8 określają karty licencji danego oprogramowania, stanowiące załącznik do umowy.</w:t>
      </w:r>
    </w:p>
    <w:p w14:paraId="5150ED44" w14:textId="77777777"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14:paraId="28AB2771" w14:textId="77777777"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9</w:t>
      </w:r>
    </w:p>
    <w:p w14:paraId="4914D671" w14:textId="77777777"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Osobami uprawnionymi do uzgodnień technicznych i dokonania odbioru przedmiotu zamówienia są:</w:t>
      </w:r>
    </w:p>
    <w:p w14:paraId="3F739653" w14:textId="77777777"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4"/>
          <w:lang w:eastAsia="en-US"/>
        </w:rPr>
        <w:t>1)  ze strony Zamawiającego</w:t>
      </w:r>
      <w:r w:rsidRPr="00095596">
        <w:rPr>
          <w:rFonts w:ascii="Arial" w:eastAsia="Times New Roman" w:hAnsi="Arial" w:cs="Arial"/>
          <w:color w:val="auto"/>
          <w:sz w:val="24"/>
          <w:szCs w:val="24"/>
          <w:lang w:eastAsia="en-US"/>
        </w:rPr>
        <w:t xml:space="preserve"> :</w:t>
      </w:r>
      <w:r w:rsidRPr="00095596">
        <w:rPr>
          <w:rFonts w:ascii="Arial" w:eastAsia="Times New Roman" w:hAnsi="Arial" w:cs="Arial"/>
          <w:color w:val="auto"/>
          <w:sz w:val="20"/>
          <w:szCs w:val="20"/>
          <w:lang w:eastAsia="en-US"/>
        </w:rPr>
        <w:t>......................................................................</w:t>
      </w:r>
    </w:p>
    <w:p w14:paraId="505ACFDC" w14:textId="77777777"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2) ze strony Wykonawcy …………………………………………………………….</w:t>
      </w:r>
    </w:p>
    <w:p w14:paraId="46E4FF5E" w14:textId="77777777" w:rsidR="00095596" w:rsidRPr="00095596" w:rsidRDefault="00095596" w:rsidP="00095596">
      <w:pPr>
        <w:spacing w:after="3" w:line="264" w:lineRule="auto"/>
        <w:ind w:right="193"/>
        <w:rPr>
          <w:rFonts w:ascii="Arial" w:eastAsia="Times New Roman" w:hAnsi="Arial" w:cs="Arial"/>
          <w:color w:val="auto"/>
          <w:sz w:val="20"/>
          <w:szCs w:val="20"/>
          <w:lang w:eastAsia="en-US"/>
        </w:rPr>
      </w:pPr>
    </w:p>
    <w:p w14:paraId="5A2587D2" w14:textId="77777777"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10</w:t>
      </w:r>
    </w:p>
    <w:p w14:paraId="6CD878D9" w14:textId="77777777" w:rsidR="00095596" w:rsidRPr="00095596" w:rsidRDefault="00095596" w:rsidP="003321BC">
      <w:pPr>
        <w:numPr>
          <w:ilvl w:val="3"/>
          <w:numId w:val="49"/>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ustalają, że obowiązującą je formą odszkodowania będą kary umowne z następujących tytułów i w podanych wysokościach:</w:t>
      </w:r>
    </w:p>
    <w:p w14:paraId="47A11CCF" w14:textId="77777777"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Wykonawca zapłaci Zamawiającemu kary umowne:</w:t>
      </w:r>
    </w:p>
    <w:p w14:paraId="0ADB1455" w14:textId="77777777" w:rsidR="00095596" w:rsidRPr="00095596" w:rsidRDefault="00095596" w:rsidP="00095596">
      <w:pPr>
        <w:numPr>
          <w:ilvl w:val="0"/>
          <w:numId w:val="21"/>
        </w:numPr>
        <w:tabs>
          <w:tab w:val="left" w:pos="0"/>
        </w:tabs>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 tytułu odstąpienia od umowy z przyczyn zależnych od Wykonawcy</w:t>
      </w:r>
      <w:r w:rsidR="007C0976">
        <w:rPr>
          <w:rFonts w:ascii="Arial" w:eastAsia="Times New Roman" w:hAnsi="Arial" w:cs="Arial"/>
          <w:color w:val="auto"/>
          <w:sz w:val="20"/>
          <w:szCs w:val="20"/>
          <w:lang w:eastAsia="en-US"/>
        </w:rPr>
        <w:t xml:space="preserve"> w wysokości 10% wartości netto </w:t>
      </w:r>
      <w:r w:rsidRPr="00095596">
        <w:rPr>
          <w:rFonts w:ascii="Arial" w:eastAsia="Times New Roman" w:hAnsi="Arial" w:cs="Arial"/>
          <w:color w:val="auto"/>
          <w:sz w:val="20"/>
          <w:szCs w:val="20"/>
          <w:lang w:eastAsia="en-US"/>
        </w:rPr>
        <w:t>umowy, której mowa w § 5, ust. 1,</w:t>
      </w:r>
    </w:p>
    <w:p w14:paraId="11A7C045" w14:textId="77777777" w:rsidR="00095596" w:rsidRPr="00095596" w:rsidRDefault="00095596" w:rsidP="00095596">
      <w:pPr>
        <w:numPr>
          <w:ilvl w:val="0"/>
          <w:numId w:val="21"/>
        </w:numPr>
        <w:tabs>
          <w:tab w:val="left" w:pos="0"/>
        </w:tabs>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za zwłokę w wykonaniu przedmiotu umowy w wysok</w:t>
      </w:r>
      <w:r w:rsidR="007C0976">
        <w:rPr>
          <w:rFonts w:ascii="Arial" w:eastAsia="Times New Roman" w:hAnsi="Arial" w:cs="Arial"/>
          <w:color w:val="auto"/>
          <w:sz w:val="20"/>
          <w:szCs w:val="20"/>
          <w:lang w:eastAsia="en-US"/>
        </w:rPr>
        <w:t xml:space="preserve">ości 0.1% wynagrodzenia netto, </w:t>
      </w:r>
      <w:r w:rsidRPr="00095596">
        <w:rPr>
          <w:rFonts w:ascii="Arial" w:eastAsia="Times New Roman" w:hAnsi="Arial" w:cs="Arial"/>
          <w:color w:val="auto"/>
          <w:sz w:val="20"/>
          <w:szCs w:val="20"/>
          <w:lang w:eastAsia="en-US"/>
        </w:rPr>
        <w:t>o którym mowa w § 5 ust. 1, za każdy dzień zwłoki.</w:t>
      </w:r>
    </w:p>
    <w:p w14:paraId="6B87E42A" w14:textId="77777777" w:rsidR="00095596" w:rsidRPr="00095596" w:rsidRDefault="00095596" w:rsidP="003321BC">
      <w:pPr>
        <w:numPr>
          <w:ilvl w:val="0"/>
          <w:numId w:val="50"/>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mogą domagać się odszkodowania na zasadach ogólnych za szkodę przekraczającą wysokość kar umownych.</w:t>
      </w:r>
    </w:p>
    <w:p w14:paraId="57491BF0" w14:textId="77777777" w:rsidR="00095596" w:rsidRPr="00095596" w:rsidRDefault="00095596" w:rsidP="003321BC">
      <w:pPr>
        <w:numPr>
          <w:ilvl w:val="0"/>
          <w:numId w:val="50"/>
        </w:numPr>
        <w:spacing w:after="3" w:line="264" w:lineRule="auto"/>
        <w:ind w:left="0" w:right="193" w:hanging="426"/>
        <w:jc w:val="both"/>
        <w:rPr>
          <w:rFonts w:ascii="Arial" w:eastAsia="Times New Roman" w:hAnsi="Arial" w:cs="Arial"/>
          <w:b/>
          <w:bCs/>
          <w:color w:val="auto"/>
          <w:sz w:val="20"/>
          <w:szCs w:val="20"/>
          <w:lang w:eastAsia="en-US"/>
        </w:rPr>
      </w:pPr>
      <w:r w:rsidRPr="00095596">
        <w:rPr>
          <w:rFonts w:ascii="Arial" w:eastAsia="Times New Roman" w:hAnsi="Arial" w:cs="Arial"/>
          <w:color w:val="auto"/>
          <w:sz w:val="20"/>
          <w:szCs w:val="20"/>
          <w:lang w:eastAsia="en-US"/>
        </w:rPr>
        <w:t>Zamawiający zapłaci Wykonawcy odsetki ustawowe w razie opóźnienia w zapłacie wynagrodzenia.</w:t>
      </w:r>
    </w:p>
    <w:p w14:paraId="2AC1A99E" w14:textId="77777777" w:rsidR="00095596" w:rsidRPr="00095596" w:rsidRDefault="00095596" w:rsidP="00095596">
      <w:pPr>
        <w:spacing w:after="3" w:line="264" w:lineRule="auto"/>
        <w:ind w:right="193" w:hanging="426"/>
        <w:jc w:val="center"/>
        <w:rPr>
          <w:rFonts w:ascii="Arial" w:eastAsia="Times New Roman" w:hAnsi="Arial" w:cs="Arial"/>
          <w:color w:val="auto"/>
          <w:sz w:val="20"/>
          <w:szCs w:val="20"/>
          <w:lang w:eastAsia="en-US"/>
        </w:rPr>
      </w:pPr>
    </w:p>
    <w:p w14:paraId="6294EDA9" w14:textId="77777777"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11</w:t>
      </w:r>
    </w:p>
    <w:p w14:paraId="066E4F61" w14:textId="77777777" w:rsidR="00095596" w:rsidRPr="00095596" w:rsidRDefault="00095596" w:rsidP="00095596">
      <w:pPr>
        <w:spacing w:after="3" w:line="264" w:lineRule="auto"/>
        <w:ind w:right="193" w:hanging="426"/>
        <w:contextualSpacing/>
        <w:jc w:val="both"/>
        <w:rPr>
          <w:rFonts w:ascii="Arial" w:hAnsi="Arial" w:cs="Arial"/>
          <w:sz w:val="20"/>
          <w:szCs w:val="20"/>
        </w:rPr>
      </w:pPr>
      <w:r w:rsidRPr="00095596">
        <w:rPr>
          <w:rFonts w:ascii="Arial" w:hAnsi="Arial" w:cs="Arial"/>
          <w:sz w:val="20"/>
        </w:rPr>
        <w:t xml:space="preserve">1.  Zgodnie z art. 144 </w:t>
      </w:r>
      <w:r w:rsidRPr="00095596">
        <w:rPr>
          <w:rFonts w:ascii="Arial" w:hAnsi="Arial" w:cs="Arial"/>
          <w:sz w:val="20"/>
          <w:szCs w:val="20"/>
        </w:rPr>
        <w:t xml:space="preserve">ustawy </w:t>
      </w:r>
      <w:r w:rsidRPr="00095596">
        <w:rPr>
          <w:rFonts w:ascii="Arial" w:hAnsi="Arial" w:cs="Arial"/>
          <w:bCs/>
          <w:sz w:val="20"/>
          <w:szCs w:val="20"/>
        </w:rPr>
        <w:t>Prawo zamówień publicznych</w:t>
      </w:r>
      <w:r w:rsidRPr="00095596">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 </w:t>
      </w:r>
    </w:p>
    <w:p w14:paraId="50E7EDB1" w14:textId="77777777"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wycofania z produkcji/sprzedaży zaoferowanych urządzeń/artykułów;</w:t>
      </w:r>
    </w:p>
    <w:p w14:paraId="6C9674A4" w14:textId="77777777"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konieczności podjęcia działań zmierzających do ograniczenia skutków zdarzenia losowego, wywołanego przez czynniki zewnętrzne, którego nie można było przewidzieć wcześniej, szczególnie zagrażającego życiu lub zdrowiu ludzi;</w:t>
      </w:r>
    </w:p>
    <w:p w14:paraId="6305B382" w14:textId="77777777"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w następstwie wydłużonych (wykraczających poza terminy określone w KPA) procedur administracyjnych oraz innych terminów spraw urzędowych, na termin realizacji zamówienia – udokumentowanych;</w:t>
      </w:r>
    </w:p>
    <w:p w14:paraId="6CC46CD9" w14:textId="77777777" w:rsidR="00095596" w:rsidRPr="00095596" w:rsidRDefault="00095596" w:rsidP="00095596">
      <w:pPr>
        <w:numPr>
          <w:ilvl w:val="4"/>
          <w:numId w:val="7"/>
        </w:numPr>
        <w:tabs>
          <w:tab w:val="left" w:pos="0"/>
          <w:tab w:val="left" w:pos="851"/>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ustawowych zmian stawki podatku od towarów i usług VAT;</w:t>
      </w:r>
    </w:p>
    <w:p w14:paraId="4690ACE1" w14:textId="77777777" w:rsidR="00095596" w:rsidRPr="00095596" w:rsidRDefault="00095596" w:rsidP="00095596">
      <w:pPr>
        <w:numPr>
          <w:ilvl w:val="4"/>
          <w:numId w:val="7"/>
        </w:numPr>
        <w:tabs>
          <w:tab w:val="left" w:pos="0"/>
          <w:tab w:val="left" w:pos="600"/>
        </w:tabs>
        <w:suppressAutoHyphens/>
        <w:spacing w:after="3" w:line="264" w:lineRule="auto"/>
        <w:ind w:left="0" w:right="193" w:hanging="426"/>
        <w:jc w:val="both"/>
        <w:rPr>
          <w:rFonts w:ascii="Arial" w:hAnsi="Arial" w:cs="Arial"/>
          <w:sz w:val="20"/>
          <w:szCs w:val="20"/>
        </w:rPr>
      </w:pPr>
      <w:r w:rsidRPr="00095596">
        <w:rPr>
          <w:rFonts w:ascii="Arial" w:hAnsi="Arial" w:cs="Arial"/>
          <w:sz w:val="20"/>
        </w:rPr>
        <w:t>w razie konieczności podjęcia działań zmierzających do ograniczenia skutków zdarzenia losowego wywołanego przez czynniki zewnętrzne, któr</w:t>
      </w:r>
      <w:r w:rsidR="007C0976">
        <w:rPr>
          <w:rFonts w:ascii="Arial" w:hAnsi="Arial" w:cs="Arial"/>
          <w:sz w:val="20"/>
        </w:rPr>
        <w:t xml:space="preserve">ego nie można było przewidzieć </w:t>
      </w:r>
      <w:r w:rsidRPr="00095596">
        <w:rPr>
          <w:rFonts w:ascii="Arial" w:hAnsi="Arial" w:cs="Arial"/>
          <w:sz w:val="20"/>
        </w:rPr>
        <w:t>z pewnością, szczególnie zagrażające bezpośrednio życiu lub zdrowiu ludzi lub grożące powstaniem szkody niewspółmiernie więks</w:t>
      </w:r>
      <w:r w:rsidR="007C0976">
        <w:rPr>
          <w:rFonts w:ascii="Arial" w:hAnsi="Arial" w:cs="Arial"/>
          <w:sz w:val="20"/>
        </w:rPr>
        <w:t xml:space="preserve">zej niż spowodowana działaniem </w:t>
      </w:r>
      <w:r w:rsidRPr="00095596">
        <w:rPr>
          <w:rFonts w:ascii="Arial" w:hAnsi="Arial" w:cs="Arial"/>
          <w:sz w:val="20"/>
        </w:rPr>
        <w:t>lub zaniechaniem naruszającym dyscyplinę środków publicznych</w:t>
      </w:r>
      <w:r w:rsidRPr="00095596">
        <w:rPr>
          <w:rFonts w:ascii="Arial" w:hAnsi="Arial" w:cs="Arial"/>
          <w:sz w:val="20"/>
          <w:szCs w:val="20"/>
        </w:rPr>
        <w:t>.</w:t>
      </w:r>
    </w:p>
    <w:p w14:paraId="37450AE1" w14:textId="77777777"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14:paraId="6EBF3D17" w14:textId="77777777"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14 ust 2 niniejszej umowy.</w:t>
      </w:r>
    </w:p>
    <w:p w14:paraId="39979604" w14:textId="77777777" w:rsidR="00095596" w:rsidRPr="00095596" w:rsidRDefault="00095596" w:rsidP="003321BC">
      <w:pPr>
        <w:numPr>
          <w:ilvl w:val="0"/>
          <w:numId w:val="22"/>
        </w:numPr>
        <w:tabs>
          <w:tab w:val="left" w:pos="0"/>
        </w:tabs>
        <w:suppressAutoHyphens/>
        <w:spacing w:after="3" w:line="264" w:lineRule="auto"/>
        <w:ind w:left="0" w:right="193" w:hanging="240"/>
        <w:jc w:val="both"/>
        <w:rPr>
          <w:rFonts w:ascii="Arial" w:hAnsi="Arial" w:cs="Arial"/>
          <w:sz w:val="20"/>
          <w:szCs w:val="20"/>
        </w:rPr>
      </w:pPr>
      <w:r w:rsidRPr="00095596">
        <w:rPr>
          <w:rFonts w:ascii="Arial" w:hAnsi="Arial" w:cs="Arial"/>
          <w:sz w:val="20"/>
          <w:szCs w:val="20"/>
        </w:rPr>
        <w:t>Nieistotne zmiany zawartej umowy będą sporządzone pisemnie w formie aneksu, po sporządzeniu Protokołu Konieczności. Protokół konieczności będzie załączn</w:t>
      </w:r>
      <w:r w:rsidR="007C0976">
        <w:rPr>
          <w:rFonts w:ascii="Arial" w:hAnsi="Arial" w:cs="Arial"/>
          <w:sz w:val="20"/>
          <w:szCs w:val="20"/>
        </w:rPr>
        <w:t xml:space="preserve">ikiem do aneksu, o którym mowa </w:t>
      </w:r>
      <w:r w:rsidRPr="00095596">
        <w:rPr>
          <w:rFonts w:ascii="Arial" w:hAnsi="Arial" w:cs="Arial"/>
          <w:sz w:val="20"/>
          <w:szCs w:val="20"/>
        </w:rPr>
        <w:t>w § 14 ust 2 niniejszej umowy.</w:t>
      </w:r>
    </w:p>
    <w:p w14:paraId="0762D845" w14:textId="77777777" w:rsidR="00D635A8" w:rsidRDefault="00D635A8" w:rsidP="00095596">
      <w:pPr>
        <w:spacing w:after="3" w:line="264" w:lineRule="auto"/>
        <w:ind w:right="193"/>
        <w:jc w:val="center"/>
        <w:rPr>
          <w:rFonts w:ascii="Arial" w:eastAsia="Times New Roman" w:hAnsi="Arial" w:cs="Arial"/>
          <w:b/>
          <w:color w:val="auto"/>
          <w:sz w:val="20"/>
          <w:szCs w:val="20"/>
          <w:lang w:eastAsia="en-US"/>
        </w:rPr>
      </w:pPr>
    </w:p>
    <w:p w14:paraId="760F871C" w14:textId="77777777"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12</w:t>
      </w:r>
    </w:p>
    <w:p w14:paraId="4CBF3847" w14:textId="77777777" w:rsidR="00095596" w:rsidRPr="00095596" w:rsidRDefault="00095596" w:rsidP="00095596">
      <w:pPr>
        <w:spacing w:after="3" w:line="264" w:lineRule="auto"/>
        <w:ind w:right="193"/>
        <w:jc w:val="both"/>
        <w:rPr>
          <w:rFonts w:ascii="Arial" w:hAnsi="Arial" w:cs="Arial"/>
          <w:sz w:val="20"/>
          <w:szCs w:val="20"/>
        </w:rPr>
      </w:pPr>
      <w:r w:rsidRPr="00095596">
        <w:rPr>
          <w:rFonts w:ascii="Arial" w:hAnsi="Arial" w:cs="Arial"/>
          <w:sz w:val="20"/>
          <w:szCs w:val="20"/>
        </w:rPr>
        <w:t xml:space="preserve">W razie zaistnienia istotnej zmiany okoliczności powodującej, że wykonanie umowy nie leży </w:t>
      </w:r>
      <w:r w:rsidRPr="00095596">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14:paraId="5EDEE66A" w14:textId="77777777" w:rsidR="00095596" w:rsidRPr="00095596" w:rsidRDefault="00095596" w:rsidP="00095596">
      <w:pPr>
        <w:spacing w:after="3" w:line="264" w:lineRule="auto"/>
        <w:ind w:right="193"/>
        <w:rPr>
          <w:rFonts w:ascii="Arial" w:eastAsia="Times New Roman" w:hAnsi="Arial" w:cs="Arial"/>
          <w:color w:val="auto"/>
          <w:sz w:val="20"/>
          <w:szCs w:val="20"/>
          <w:lang w:eastAsia="en-US"/>
        </w:rPr>
      </w:pPr>
    </w:p>
    <w:p w14:paraId="283A5C8E" w14:textId="77777777" w:rsidR="00095596" w:rsidRPr="00D635A8" w:rsidRDefault="00095596" w:rsidP="00095596">
      <w:pPr>
        <w:spacing w:after="3" w:line="264" w:lineRule="auto"/>
        <w:ind w:right="193"/>
        <w:jc w:val="center"/>
        <w:rPr>
          <w:rFonts w:ascii="Arial" w:eastAsia="Times New Roman" w:hAnsi="Arial" w:cs="Arial"/>
          <w:b/>
          <w:color w:val="auto"/>
          <w:sz w:val="20"/>
          <w:szCs w:val="20"/>
          <w:lang w:eastAsia="en-US"/>
        </w:rPr>
      </w:pPr>
      <w:r w:rsidRPr="00D635A8">
        <w:rPr>
          <w:rFonts w:ascii="Arial" w:eastAsia="Times New Roman" w:hAnsi="Arial" w:cs="Arial"/>
          <w:b/>
          <w:color w:val="auto"/>
          <w:sz w:val="20"/>
          <w:szCs w:val="20"/>
          <w:lang w:eastAsia="en-US"/>
        </w:rPr>
        <w:t>§ 13</w:t>
      </w:r>
    </w:p>
    <w:p w14:paraId="61FD8A93" w14:textId="77777777" w:rsidR="00095596" w:rsidRPr="00D635A8" w:rsidRDefault="00095596" w:rsidP="00095596">
      <w:pPr>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56BA252F" w14:textId="77777777"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E31589C" w14:textId="77777777"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Podanie danych osobowych jest dobrowolne, lecz niezbędne do wzięcia udziału w postępowaniu i zawarcia umowy.</w:t>
      </w:r>
    </w:p>
    <w:p w14:paraId="06213F07" w14:textId="77777777"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447BA7AA" w14:textId="77777777"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56DC0078" w14:textId="77777777"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w:t>
      </w:r>
    </w:p>
    <w:p w14:paraId="510AE205" w14:textId="77777777"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a)</w:t>
      </w:r>
      <w:r w:rsidRPr="00D635A8">
        <w:rPr>
          <w:rFonts w:ascii="Arial" w:eastAsia="Times New Roman" w:hAnsi="Arial" w:cs="Arial"/>
          <w:sz w:val="20"/>
          <w:szCs w:val="20"/>
          <w:lang w:eastAsia="en-US"/>
        </w:rPr>
        <w:tab/>
        <w:t>prawo dostępu do treści swoich danych osobowych,</w:t>
      </w:r>
    </w:p>
    <w:p w14:paraId="298DBF45" w14:textId="77777777"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b)</w:t>
      </w:r>
      <w:r w:rsidRPr="00D635A8">
        <w:rPr>
          <w:rFonts w:ascii="Arial" w:eastAsia="Times New Roman" w:hAnsi="Arial" w:cs="Arial"/>
          <w:sz w:val="20"/>
          <w:szCs w:val="20"/>
          <w:lang w:eastAsia="en-US"/>
        </w:rPr>
        <w:tab/>
        <w:t>prawo do sprostowania swoich danych osobowych,</w:t>
      </w:r>
    </w:p>
    <w:p w14:paraId="3DEF91A8" w14:textId="77777777"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c)</w:t>
      </w:r>
      <w:r w:rsidRPr="00D635A8">
        <w:rPr>
          <w:rFonts w:ascii="Arial" w:eastAsia="Times New Roman" w:hAnsi="Arial" w:cs="Arial"/>
          <w:sz w:val="20"/>
          <w:szCs w:val="20"/>
          <w:lang w:eastAsia="en-US"/>
        </w:rPr>
        <w:tab/>
        <w:t>w zakresie wynikającym z przepisów - prawo do usunięcia swoich danych osobowych, jak również prawo do ograniczenia przetwarzania.</w:t>
      </w:r>
    </w:p>
    <w:p w14:paraId="2AB3C0D6" w14:textId="77777777"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14:paraId="4CF98D4F" w14:textId="77777777"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Kontakt z Inspektorem Ochrony Danych Zamawiającego: iod@pw.edu.pl</w:t>
      </w:r>
    </w:p>
    <w:p w14:paraId="1CAEF90D" w14:textId="77777777"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14:paraId="7F952A08" w14:textId="77777777"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14</w:t>
      </w:r>
    </w:p>
    <w:p w14:paraId="187A6B98" w14:textId="77777777"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b/>
          <w:bCs/>
          <w:sz w:val="20"/>
          <w:szCs w:val="20"/>
        </w:rPr>
      </w:pPr>
      <w:r w:rsidRPr="00095596">
        <w:rPr>
          <w:rFonts w:ascii="Arial" w:hAnsi="Arial" w:cs="Arial"/>
          <w:sz w:val="20"/>
          <w:szCs w:val="20"/>
        </w:rPr>
        <w:t>W sprawach nieuregulowanych niniejszą umową mają zastosowanie przepisy ustawy z dnia 29 stycznia 2004 r. Prawo zamówień publicznych (</w:t>
      </w:r>
      <w:proofErr w:type="spellStart"/>
      <w:r w:rsidRPr="00095596">
        <w:rPr>
          <w:rFonts w:ascii="Arial" w:hAnsi="Arial" w:cs="Arial"/>
          <w:sz w:val="20"/>
          <w:szCs w:val="20"/>
        </w:rPr>
        <w:t>t.j</w:t>
      </w:r>
      <w:proofErr w:type="spellEnd"/>
      <w:r w:rsidRPr="00095596">
        <w:rPr>
          <w:rFonts w:ascii="Arial" w:hAnsi="Arial" w:cs="Arial"/>
          <w:sz w:val="20"/>
          <w:szCs w:val="20"/>
        </w:rPr>
        <w:t>. Dz. U. z  201</w:t>
      </w:r>
      <w:r w:rsidR="0092153A">
        <w:rPr>
          <w:rFonts w:ascii="Arial" w:hAnsi="Arial" w:cs="Arial"/>
          <w:sz w:val="20"/>
          <w:szCs w:val="20"/>
        </w:rPr>
        <w:t>9</w:t>
      </w:r>
      <w:r w:rsidRPr="00095596">
        <w:rPr>
          <w:rFonts w:ascii="Arial" w:hAnsi="Arial" w:cs="Arial"/>
          <w:sz w:val="20"/>
          <w:szCs w:val="20"/>
        </w:rPr>
        <w:t xml:space="preserve"> r. poz. </w:t>
      </w:r>
      <w:r w:rsidR="0092153A">
        <w:rPr>
          <w:rFonts w:ascii="Arial" w:hAnsi="Arial" w:cs="Arial"/>
          <w:sz w:val="20"/>
          <w:szCs w:val="20"/>
        </w:rPr>
        <w:t>1843</w:t>
      </w:r>
      <w:r w:rsidRPr="00095596">
        <w:rPr>
          <w:rFonts w:ascii="Arial" w:hAnsi="Arial" w:cs="Arial"/>
          <w:sz w:val="20"/>
          <w:szCs w:val="20"/>
        </w:rPr>
        <w:t xml:space="preserve">), ustawy </w:t>
      </w:r>
      <w:r w:rsidRPr="00095596">
        <w:rPr>
          <w:rFonts w:ascii="Arial" w:hAnsi="Arial" w:cs="Arial"/>
          <w:sz w:val="20"/>
          <w:szCs w:val="20"/>
        </w:rPr>
        <w:br/>
        <w:t>z dnia 23 kwietnia 1964 r. Kodeks cywilny (</w:t>
      </w:r>
      <w:proofErr w:type="spellStart"/>
      <w:r w:rsidRPr="00095596">
        <w:rPr>
          <w:rFonts w:ascii="Arial" w:hAnsi="Arial" w:cs="Arial"/>
          <w:sz w:val="20"/>
          <w:szCs w:val="20"/>
        </w:rPr>
        <w:t>t.j</w:t>
      </w:r>
      <w:proofErr w:type="spellEnd"/>
      <w:r w:rsidRPr="00095596">
        <w:rPr>
          <w:rFonts w:ascii="Arial" w:hAnsi="Arial" w:cs="Arial"/>
          <w:sz w:val="20"/>
          <w:szCs w:val="20"/>
        </w:rPr>
        <w:t xml:space="preserve">. Dz. U. z 2016 r. poz. 380 z </w:t>
      </w:r>
      <w:proofErr w:type="spellStart"/>
      <w:r w:rsidRPr="00095596">
        <w:rPr>
          <w:rFonts w:ascii="Arial" w:hAnsi="Arial" w:cs="Arial"/>
          <w:sz w:val="20"/>
          <w:szCs w:val="20"/>
        </w:rPr>
        <w:t>późn</w:t>
      </w:r>
      <w:proofErr w:type="spellEnd"/>
      <w:r w:rsidRPr="00095596">
        <w:rPr>
          <w:rFonts w:ascii="Arial" w:hAnsi="Arial" w:cs="Arial"/>
          <w:sz w:val="20"/>
          <w:szCs w:val="20"/>
        </w:rPr>
        <w:t xml:space="preserve">. zm.) oraz ustawy </w:t>
      </w:r>
      <w:r w:rsidRPr="00095596">
        <w:rPr>
          <w:rFonts w:ascii="Arial" w:hAnsi="Arial" w:cs="Arial"/>
          <w:sz w:val="20"/>
          <w:szCs w:val="20"/>
        </w:rPr>
        <w:br/>
        <w:t>z dnia 17 listopada 1964 r. Kodeks postępowania cywilnego (</w:t>
      </w:r>
      <w:proofErr w:type="spellStart"/>
      <w:r w:rsidRPr="00095596">
        <w:rPr>
          <w:rFonts w:ascii="Arial" w:hAnsi="Arial" w:cs="Arial"/>
          <w:sz w:val="20"/>
          <w:szCs w:val="20"/>
        </w:rPr>
        <w:t>t.j</w:t>
      </w:r>
      <w:proofErr w:type="spellEnd"/>
      <w:r w:rsidRPr="00095596">
        <w:rPr>
          <w:rFonts w:ascii="Arial" w:hAnsi="Arial" w:cs="Arial"/>
          <w:sz w:val="20"/>
          <w:szCs w:val="20"/>
        </w:rPr>
        <w:t xml:space="preserve">. Dz. U. z 2014 r. poz. 101 z </w:t>
      </w:r>
      <w:proofErr w:type="spellStart"/>
      <w:r w:rsidRPr="00095596">
        <w:rPr>
          <w:rFonts w:ascii="Arial" w:hAnsi="Arial" w:cs="Arial"/>
          <w:sz w:val="20"/>
          <w:szCs w:val="20"/>
        </w:rPr>
        <w:t>późn</w:t>
      </w:r>
      <w:proofErr w:type="spellEnd"/>
      <w:r w:rsidRPr="00095596">
        <w:rPr>
          <w:rFonts w:ascii="Arial" w:hAnsi="Arial" w:cs="Arial"/>
          <w:sz w:val="20"/>
          <w:szCs w:val="20"/>
        </w:rPr>
        <w:t>. zm.).</w:t>
      </w:r>
    </w:p>
    <w:p w14:paraId="2B7E7545" w14:textId="77777777"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Wszelkie zmiany lub uzupełnienia niniejszej Umowy mogą nastąpić za zgodą Stron w formie pisemnego aneksu pod rygorem nieważności.</w:t>
      </w:r>
    </w:p>
    <w:p w14:paraId="2D65A3BF" w14:textId="77777777"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2F479B66" w14:textId="77777777"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Strony powinny dążyć do polubownego rozwiązywania sporów, we szczególności do zawezwania do próby ugody określonej przepisami 184-186 Kodeksu postępowania cywilnego.</w:t>
      </w:r>
    </w:p>
    <w:p w14:paraId="692156B1" w14:textId="77777777"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Spory mogące wynikać z realizacji niniejszej umowy będą rozstrzygnięte przez Sąd właściwy dla siedziby Zamawiającego.</w:t>
      </w:r>
    </w:p>
    <w:p w14:paraId="3F07BECF" w14:textId="77777777" w:rsidR="00095596" w:rsidRPr="00095596" w:rsidRDefault="00095596" w:rsidP="003321BC">
      <w:pPr>
        <w:numPr>
          <w:ilvl w:val="0"/>
          <w:numId w:val="24"/>
        </w:numPr>
        <w:tabs>
          <w:tab w:val="left" w:pos="0"/>
        </w:tabs>
        <w:autoSpaceDE w:val="0"/>
        <w:spacing w:after="3" w:line="264" w:lineRule="auto"/>
        <w:ind w:left="0" w:right="193" w:hanging="284"/>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Niniejszą umowę sporządzono w dwóch (2) jednobrzmiących egzemplarzach po jednym (1) egzemplarzu dla każdej ze Stron.</w:t>
      </w:r>
    </w:p>
    <w:p w14:paraId="272FE45E" w14:textId="77777777" w:rsidR="00095596" w:rsidRPr="00095596" w:rsidRDefault="00095596" w:rsidP="00095596">
      <w:pPr>
        <w:spacing w:after="3" w:line="264" w:lineRule="auto"/>
        <w:ind w:right="193" w:firstLine="708"/>
        <w:rPr>
          <w:rFonts w:ascii="Arial" w:eastAsia="Times New Roman" w:hAnsi="Arial" w:cs="Arial"/>
          <w:b/>
          <w:color w:val="auto"/>
          <w:sz w:val="20"/>
          <w:szCs w:val="20"/>
          <w:lang w:eastAsia="en-US"/>
        </w:rPr>
      </w:pPr>
    </w:p>
    <w:p w14:paraId="7358A377" w14:textId="77777777" w:rsidR="00095596" w:rsidRPr="00095596" w:rsidRDefault="00095596" w:rsidP="00095596">
      <w:pPr>
        <w:spacing w:after="0" w:line="240" w:lineRule="auto"/>
        <w:ind w:firstLine="708"/>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ZAMAWIAJĄCY</w:t>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t>WYKONAWCA</w:t>
      </w:r>
    </w:p>
    <w:p w14:paraId="2A840AB6" w14:textId="77777777" w:rsidR="00095596" w:rsidRPr="00095596" w:rsidRDefault="00095596" w:rsidP="00095596">
      <w:pPr>
        <w:spacing w:after="0" w:line="240" w:lineRule="auto"/>
        <w:rPr>
          <w:rFonts w:ascii="Arial" w:hAnsi="Arial" w:cs="Arial"/>
          <w:sz w:val="20"/>
          <w:szCs w:val="20"/>
        </w:rPr>
      </w:pPr>
    </w:p>
    <w:p w14:paraId="269BB2F9" w14:textId="77777777" w:rsidR="00AE4AF2" w:rsidRPr="002F50CC" w:rsidRDefault="00AE4AF2" w:rsidP="002F50CC">
      <w:pPr>
        <w:pStyle w:val="Tekstpodstawowywcity"/>
        <w:tabs>
          <w:tab w:val="left" w:pos="1073"/>
        </w:tabs>
        <w:spacing w:after="0"/>
        <w:ind w:left="0"/>
        <w:jc w:val="right"/>
        <w:rPr>
          <w:rFonts w:cs="Arial"/>
          <w:b/>
          <w:color w:val="FF0000"/>
          <w:sz w:val="20"/>
          <w:szCs w:val="20"/>
        </w:rPr>
      </w:pPr>
      <w:r w:rsidRPr="00385CE4">
        <w:rPr>
          <w:rFonts w:cs="Arial"/>
          <w:b/>
          <w:sz w:val="20"/>
          <w:szCs w:val="20"/>
        </w:rPr>
        <w:br w:type="page"/>
      </w:r>
      <w:r w:rsidRPr="002F50CC">
        <w:rPr>
          <w:rFonts w:cs="Arial"/>
          <w:b/>
          <w:color w:val="FF0000"/>
          <w:sz w:val="20"/>
          <w:szCs w:val="20"/>
        </w:rPr>
        <w:lastRenderedPageBreak/>
        <w:t xml:space="preserve">WZÓR </w:t>
      </w:r>
      <w:r w:rsidR="002F50CC" w:rsidRPr="002F50CC">
        <w:rPr>
          <w:rFonts w:cs="Arial"/>
          <w:b/>
          <w:color w:val="FF0000"/>
          <w:sz w:val="20"/>
          <w:szCs w:val="20"/>
        </w:rPr>
        <w:tab/>
      </w:r>
    </w:p>
    <w:p w14:paraId="3E2DBF8B" w14:textId="77777777"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14:paraId="7C19FD1A" w14:textId="77777777" w:rsidR="00AE4AF2" w:rsidRPr="00385CE4" w:rsidRDefault="00AE4AF2" w:rsidP="00AE4AF2">
      <w:pPr>
        <w:rPr>
          <w:rFonts w:ascii="Arial" w:hAnsi="Arial" w:cs="Arial"/>
          <w:sz w:val="20"/>
          <w:szCs w:val="20"/>
        </w:rPr>
      </w:pPr>
    </w:p>
    <w:p w14:paraId="0C0FC4D6" w14:textId="77777777"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14:paraId="53FEF8EB" w14:textId="77777777"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476CB8"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476CB8"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14:paraId="77A02B88" w14:textId="77777777" w:rsidR="00AE4AF2" w:rsidRPr="00385CE4" w:rsidRDefault="00AE4AF2" w:rsidP="00AE4AF2">
      <w:pPr>
        <w:jc w:val="both"/>
        <w:rPr>
          <w:rFonts w:ascii="Arial" w:hAnsi="Arial" w:cs="Arial"/>
          <w:sz w:val="20"/>
          <w:szCs w:val="20"/>
        </w:rPr>
      </w:pPr>
    </w:p>
    <w:p w14:paraId="56B2EA47" w14:textId="77777777" w:rsidR="00AE4AF2" w:rsidRPr="00385CE4" w:rsidRDefault="00AE4AF2" w:rsidP="00AE4AF2">
      <w:pPr>
        <w:jc w:val="both"/>
        <w:rPr>
          <w:rFonts w:ascii="Arial" w:hAnsi="Arial" w:cs="Arial"/>
          <w:sz w:val="20"/>
          <w:szCs w:val="20"/>
        </w:rPr>
      </w:pPr>
    </w:p>
    <w:p w14:paraId="28D298F6" w14:textId="77777777"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14:paraId="3242CFD0" w14:textId="77777777"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14:paraId="482B2C1D" w14:textId="77777777"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14:paraId="3B482E4D" w14:textId="77777777" w:rsidR="00AE4AF2" w:rsidRPr="00385CE4" w:rsidRDefault="00AE4AF2" w:rsidP="00AE4AF2">
      <w:pPr>
        <w:jc w:val="both"/>
        <w:rPr>
          <w:rFonts w:ascii="Arial" w:hAnsi="Arial" w:cs="Arial"/>
          <w:sz w:val="20"/>
          <w:szCs w:val="20"/>
        </w:rPr>
      </w:pPr>
    </w:p>
    <w:p w14:paraId="5B250AAD" w14:textId="77777777" w:rsidR="00AE4AF2" w:rsidRPr="00385CE4" w:rsidRDefault="00AE4AF2" w:rsidP="00AE4AF2">
      <w:pPr>
        <w:jc w:val="both"/>
        <w:rPr>
          <w:rFonts w:ascii="Arial" w:hAnsi="Arial" w:cs="Arial"/>
          <w:sz w:val="20"/>
          <w:szCs w:val="20"/>
        </w:rPr>
      </w:pPr>
    </w:p>
    <w:p w14:paraId="37176C5C" w14:textId="77777777"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14:paraId="18A4D346" w14:textId="77777777"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14:paraId="3858CF78" w14:textId="77777777" w:rsidTr="0058215F">
        <w:tc>
          <w:tcPr>
            <w:tcW w:w="8170" w:type="dxa"/>
          </w:tcPr>
          <w:p w14:paraId="0649F3B5" w14:textId="77777777" w:rsidR="00AE4AF2" w:rsidRPr="00385CE4" w:rsidRDefault="00476CB8"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14:paraId="5E1720F9" w14:textId="77777777"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14:paraId="7E2A2D12" w14:textId="77777777" w:rsidTr="0058215F">
        <w:tc>
          <w:tcPr>
            <w:tcW w:w="8170" w:type="dxa"/>
          </w:tcPr>
          <w:p w14:paraId="421BEE5C" w14:textId="77777777" w:rsidR="00AE4AF2" w:rsidRPr="00385CE4" w:rsidRDefault="00476CB8"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14:paraId="44940900" w14:textId="77777777"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14:paraId="26F05454" w14:textId="77777777" w:rsidTr="0058215F">
        <w:tc>
          <w:tcPr>
            <w:tcW w:w="8170" w:type="dxa"/>
          </w:tcPr>
          <w:p w14:paraId="33101735" w14:textId="77777777" w:rsidR="00AE4AF2" w:rsidRPr="00385CE4" w:rsidRDefault="00476CB8"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14:paraId="0B5715E9" w14:textId="77777777"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14:paraId="6CDFD555" w14:textId="77777777" w:rsidR="00AE4AF2" w:rsidRPr="00385CE4" w:rsidRDefault="00AE4AF2" w:rsidP="00AE4AF2">
      <w:pPr>
        <w:jc w:val="both"/>
        <w:rPr>
          <w:rFonts w:ascii="Arial" w:hAnsi="Arial" w:cs="Arial"/>
          <w:sz w:val="20"/>
          <w:szCs w:val="20"/>
        </w:rPr>
      </w:pPr>
    </w:p>
    <w:p w14:paraId="62080E45" w14:textId="77777777"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14:paraId="6A185896" w14:textId="77777777" w:rsidR="00AE4AF2" w:rsidRPr="00385CE4" w:rsidRDefault="00AE4AF2" w:rsidP="00AE4AF2">
      <w:pPr>
        <w:jc w:val="both"/>
        <w:rPr>
          <w:rFonts w:ascii="Arial" w:hAnsi="Arial" w:cs="Arial"/>
          <w:sz w:val="20"/>
          <w:szCs w:val="20"/>
        </w:rPr>
      </w:pPr>
    </w:p>
    <w:p w14:paraId="430B656F" w14:textId="77777777"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14:paraId="273F1F3A" w14:textId="77777777" w:rsidR="00AE4AF2" w:rsidRPr="00385CE4" w:rsidRDefault="00AE4AF2" w:rsidP="00AE4AF2">
      <w:pPr>
        <w:pStyle w:val="Tekstpodstawowy"/>
        <w:rPr>
          <w:rFonts w:cs="Arial"/>
          <w:sz w:val="20"/>
          <w:szCs w:val="20"/>
        </w:rPr>
      </w:pPr>
      <w:r w:rsidRPr="00385CE4">
        <w:rPr>
          <w:rFonts w:cs="Arial"/>
          <w:sz w:val="20"/>
          <w:szCs w:val="20"/>
        </w:rPr>
        <w:t xml:space="preserve">Wartość dostarczonego </w:t>
      </w:r>
      <w:r w:rsidR="00095596">
        <w:rPr>
          <w:rFonts w:cs="Arial"/>
          <w:sz w:val="20"/>
          <w:szCs w:val="20"/>
        </w:rPr>
        <w:t>oprogramowania</w:t>
      </w:r>
      <w:r w:rsidRPr="00385CE4">
        <w:rPr>
          <w:rFonts w:cs="Arial"/>
          <w:sz w:val="20"/>
          <w:szCs w:val="20"/>
        </w:rPr>
        <w:t xml:space="preserve"> wynosi </w:t>
      </w:r>
      <w:r w:rsidR="00476CB8" w:rsidRPr="00385CE4">
        <w:rPr>
          <w:rFonts w:cs="Arial"/>
          <w:sz w:val="20"/>
          <w:szCs w:val="20"/>
        </w:rPr>
        <w:fldChar w:fldCharType="begin"/>
      </w:r>
      <w:r w:rsidRPr="00385CE4">
        <w:rPr>
          <w:rFonts w:cs="Arial"/>
          <w:sz w:val="20"/>
          <w:szCs w:val="20"/>
        </w:rPr>
        <w:instrText xml:space="preserve"> MACROBUTTON NoMacro [tutaj wpisz kwotę]</w:instrText>
      </w:r>
      <w:r w:rsidR="00476CB8" w:rsidRPr="00385CE4">
        <w:rPr>
          <w:rFonts w:cs="Arial"/>
          <w:sz w:val="20"/>
          <w:szCs w:val="20"/>
        </w:rPr>
        <w:fldChar w:fldCharType="separate"/>
      </w:r>
      <w:r w:rsidRPr="00385CE4">
        <w:rPr>
          <w:rFonts w:cs="Arial"/>
          <w:b/>
          <w:bCs/>
          <w:sz w:val="20"/>
          <w:szCs w:val="20"/>
        </w:rPr>
        <w:t>Błąd! Nie zdefiniowano zakładki.</w:t>
      </w:r>
      <w:r w:rsidR="00476CB8" w:rsidRPr="00385CE4">
        <w:rPr>
          <w:rFonts w:cs="Arial"/>
          <w:sz w:val="20"/>
          <w:szCs w:val="20"/>
        </w:rPr>
        <w:fldChar w:fldCharType="end"/>
      </w:r>
      <w:r w:rsidRPr="00385CE4">
        <w:rPr>
          <w:rFonts w:cs="Arial"/>
          <w:sz w:val="20"/>
          <w:szCs w:val="20"/>
        </w:rPr>
        <w:t xml:space="preserve"> zł netto (słownie złotych: </w:t>
      </w:r>
      <w:r w:rsidR="00476CB8" w:rsidRPr="00385CE4">
        <w:rPr>
          <w:rFonts w:cs="Arial"/>
          <w:sz w:val="20"/>
          <w:szCs w:val="20"/>
        </w:rPr>
        <w:fldChar w:fldCharType="begin"/>
      </w:r>
      <w:r w:rsidRPr="00385CE4">
        <w:rPr>
          <w:rFonts w:cs="Arial"/>
          <w:sz w:val="20"/>
          <w:szCs w:val="20"/>
        </w:rPr>
        <w:instrText xml:space="preserve"> MACROBUTTON NoMacro [tutaj wpisz]</w:instrText>
      </w:r>
      <w:r w:rsidR="00476CB8" w:rsidRPr="00385CE4">
        <w:rPr>
          <w:rFonts w:cs="Arial"/>
          <w:sz w:val="20"/>
          <w:szCs w:val="20"/>
        </w:rPr>
        <w:fldChar w:fldCharType="end"/>
      </w:r>
      <w:r w:rsidRPr="00385CE4">
        <w:rPr>
          <w:rFonts w:cs="Arial"/>
          <w:sz w:val="20"/>
          <w:szCs w:val="20"/>
        </w:rPr>
        <w:t>).</w:t>
      </w:r>
    </w:p>
    <w:p w14:paraId="3B9DCDFC" w14:textId="77777777"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14:paraId="57506E4C" w14:textId="77777777" w:rsidTr="0058215F">
        <w:trPr>
          <w:jc w:val="center"/>
        </w:trPr>
        <w:tc>
          <w:tcPr>
            <w:tcW w:w="4606" w:type="dxa"/>
          </w:tcPr>
          <w:p w14:paraId="2FF41530" w14:textId="77777777"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Wykonawca</w:t>
            </w:r>
          </w:p>
          <w:p w14:paraId="41DDA7B5" w14:textId="77777777" w:rsidR="00AE4AF2" w:rsidRPr="00385CE4" w:rsidRDefault="00AE4AF2" w:rsidP="0058215F">
            <w:pPr>
              <w:jc w:val="center"/>
              <w:rPr>
                <w:rFonts w:ascii="Arial" w:hAnsi="Arial" w:cs="Arial"/>
                <w:sz w:val="20"/>
                <w:szCs w:val="20"/>
              </w:rPr>
            </w:pPr>
          </w:p>
          <w:p w14:paraId="6F77995A" w14:textId="77777777" w:rsidR="00AE4AF2" w:rsidRPr="00385CE4" w:rsidRDefault="00AE4AF2" w:rsidP="0058215F">
            <w:pPr>
              <w:jc w:val="center"/>
              <w:rPr>
                <w:rFonts w:ascii="Arial" w:hAnsi="Arial" w:cs="Arial"/>
                <w:sz w:val="20"/>
                <w:szCs w:val="20"/>
              </w:rPr>
            </w:pPr>
          </w:p>
          <w:p w14:paraId="5A43004A" w14:textId="77777777" w:rsidR="00AE4AF2" w:rsidRPr="00385CE4" w:rsidRDefault="00AE4AF2" w:rsidP="0058215F">
            <w:pPr>
              <w:jc w:val="center"/>
              <w:rPr>
                <w:rFonts w:ascii="Arial" w:hAnsi="Arial" w:cs="Arial"/>
                <w:sz w:val="20"/>
                <w:szCs w:val="20"/>
              </w:rPr>
            </w:pPr>
          </w:p>
          <w:p w14:paraId="576EF49E" w14:textId="77777777"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14:paraId="56AB3427" w14:textId="77777777"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Zamawiający</w:t>
            </w:r>
          </w:p>
          <w:p w14:paraId="00FCA572" w14:textId="77777777" w:rsidR="00AE4AF2" w:rsidRPr="00385CE4" w:rsidRDefault="00AE4AF2" w:rsidP="0058215F">
            <w:pPr>
              <w:jc w:val="center"/>
              <w:rPr>
                <w:rFonts w:ascii="Arial" w:hAnsi="Arial" w:cs="Arial"/>
                <w:sz w:val="20"/>
                <w:szCs w:val="20"/>
              </w:rPr>
            </w:pPr>
          </w:p>
          <w:p w14:paraId="7763C1C1" w14:textId="77777777" w:rsidR="00AE4AF2" w:rsidRPr="00385CE4" w:rsidRDefault="00AE4AF2" w:rsidP="0058215F">
            <w:pPr>
              <w:jc w:val="center"/>
              <w:rPr>
                <w:rFonts w:ascii="Arial" w:hAnsi="Arial" w:cs="Arial"/>
                <w:sz w:val="20"/>
                <w:szCs w:val="20"/>
              </w:rPr>
            </w:pPr>
          </w:p>
          <w:p w14:paraId="490D03EC" w14:textId="77777777" w:rsidR="00AE4AF2" w:rsidRPr="00385CE4" w:rsidRDefault="00AE4AF2" w:rsidP="0058215F">
            <w:pPr>
              <w:jc w:val="center"/>
              <w:rPr>
                <w:rFonts w:ascii="Arial" w:hAnsi="Arial" w:cs="Arial"/>
                <w:sz w:val="20"/>
                <w:szCs w:val="20"/>
              </w:rPr>
            </w:pPr>
          </w:p>
          <w:p w14:paraId="135C4F07" w14:textId="77777777"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14:paraId="43A440A3" w14:textId="77777777" w:rsidR="00AE4AF2" w:rsidRPr="00385CE4" w:rsidRDefault="00AE4AF2" w:rsidP="00AE4AF2">
      <w:pPr>
        <w:rPr>
          <w:rFonts w:ascii="Arial" w:hAnsi="Arial" w:cs="Arial"/>
          <w:sz w:val="20"/>
          <w:szCs w:val="20"/>
        </w:rPr>
      </w:pPr>
    </w:p>
    <w:p w14:paraId="0F507DB1" w14:textId="77777777" w:rsidR="00752E04" w:rsidRPr="00AE4AF2" w:rsidRDefault="00752E04">
      <w:pPr>
        <w:rPr>
          <w:rFonts w:ascii="Arial" w:eastAsia="Times New Roman" w:hAnsi="Arial" w:cs="Arial"/>
          <w:b/>
          <w:i/>
          <w:sz w:val="24"/>
        </w:rPr>
      </w:pPr>
      <w:r w:rsidRPr="00AE4AF2">
        <w:rPr>
          <w:rFonts w:ascii="Arial" w:eastAsia="Times New Roman" w:hAnsi="Arial" w:cs="Arial"/>
          <w:b/>
          <w:i/>
          <w:sz w:val="24"/>
        </w:rPr>
        <w:br w:type="page"/>
      </w:r>
    </w:p>
    <w:p w14:paraId="1DF2A5ED" w14:textId="77777777" w:rsidR="001F5662" w:rsidRDefault="001F5662" w:rsidP="001F5662">
      <w:pPr>
        <w:spacing w:after="0"/>
        <w:ind w:left="274"/>
        <w:jc w:val="right"/>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4</w:t>
      </w:r>
    </w:p>
    <w:p w14:paraId="00D4388A" w14:textId="77777777"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095596">
        <w:rPr>
          <w:rFonts w:ascii="Arial" w:hAnsi="Arial" w:cs="Arial"/>
          <w:b/>
        </w:rPr>
        <w:t xml:space="preserve"> </w:t>
      </w:r>
    </w:p>
    <w:p w14:paraId="6889A587" w14:textId="77777777"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14:paraId="03A00A02" w14:textId="77777777" w:rsidR="00752E04" w:rsidRPr="00303DCF" w:rsidRDefault="00752E04" w:rsidP="00A649F1">
      <w:pPr>
        <w:spacing w:after="0" w:line="240" w:lineRule="auto"/>
        <w:ind w:left="720"/>
        <w:jc w:val="center"/>
        <w:rPr>
          <w:rFonts w:ascii="Arial" w:hAnsi="Arial" w:cs="Arial"/>
          <w:b/>
        </w:rPr>
      </w:pPr>
      <w:r w:rsidRPr="00303DCF">
        <w:rPr>
          <w:rFonts w:ascii="Arial" w:hAnsi="Arial" w:cs="Arial"/>
          <w:b/>
        </w:rPr>
        <w:t>O WARTOŚCI SZACUNKOWEJ PONIŻEJ 2</w:t>
      </w:r>
      <w:r w:rsidR="003145D5" w:rsidRPr="00303DCF">
        <w:rPr>
          <w:rFonts w:ascii="Arial" w:hAnsi="Arial" w:cs="Arial"/>
          <w:b/>
        </w:rPr>
        <w:t>1</w:t>
      </w:r>
      <w:r w:rsidR="00911D67">
        <w:rPr>
          <w:rFonts w:ascii="Arial" w:hAnsi="Arial" w:cs="Arial"/>
          <w:b/>
        </w:rPr>
        <w:t>4</w:t>
      </w:r>
      <w:r w:rsidRPr="00303DCF">
        <w:rPr>
          <w:rFonts w:ascii="Arial" w:hAnsi="Arial" w:cs="Arial"/>
          <w:b/>
        </w:rPr>
        <w:t xml:space="preserve"> 000 EURO</w:t>
      </w:r>
    </w:p>
    <w:p w14:paraId="2DACA520" w14:textId="77777777"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Pr="00303DCF">
        <w:rPr>
          <w:rFonts w:cs="Arial"/>
          <w:sz w:val="18"/>
          <w:szCs w:val="18"/>
        </w:rPr>
        <w:cr/>
        <w:t>Nr NIP</w:t>
      </w:r>
      <w:r w:rsidRPr="00303DCF">
        <w:rPr>
          <w:rFonts w:cs="Arial"/>
          <w:sz w:val="18"/>
          <w:szCs w:val="18"/>
        </w:rPr>
        <w:tab/>
      </w:r>
      <w:r w:rsidRPr="00303DCF">
        <w:rPr>
          <w:rFonts w:cs="Arial"/>
          <w:sz w:val="18"/>
          <w:szCs w:val="18"/>
        </w:rPr>
        <w:tab/>
        <w:t>..................................................................Nr REGON...............................................................</w:t>
      </w:r>
    </w:p>
    <w:p w14:paraId="53479185" w14:textId="77777777"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14:paraId="7BA66D6F" w14:textId="77777777"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14:paraId="3AC13E86" w14:textId="77777777" w:rsidR="00C240CE" w:rsidRPr="00303DCF" w:rsidRDefault="00C240CE" w:rsidP="00C240CE">
      <w:pPr>
        <w:pStyle w:val="Tekstpodstawowy"/>
        <w:spacing w:after="0"/>
        <w:rPr>
          <w:rFonts w:cs="Arial"/>
          <w:bCs/>
          <w:sz w:val="18"/>
          <w:szCs w:val="18"/>
        </w:rPr>
      </w:pPr>
    </w:p>
    <w:p w14:paraId="2288769E" w14:textId="77777777" w:rsidR="00752E04" w:rsidRPr="00303DCF" w:rsidRDefault="00752E04" w:rsidP="00A649F1">
      <w:pPr>
        <w:pStyle w:val="Tematkomentarza"/>
        <w:spacing w:after="0" w:line="360" w:lineRule="auto"/>
        <w:rPr>
          <w:rFonts w:ascii="Arial" w:hAnsi="Arial" w:cs="Arial"/>
          <w:bCs w:val="0"/>
          <w:sz w:val="18"/>
          <w:szCs w:val="18"/>
        </w:rPr>
      </w:pPr>
      <w:r w:rsidRPr="00303DCF">
        <w:rPr>
          <w:rFonts w:ascii="Arial" w:hAnsi="Arial" w:cs="Arial"/>
          <w:bCs w:val="0"/>
          <w:sz w:val="18"/>
          <w:szCs w:val="18"/>
        </w:rPr>
        <w:t xml:space="preserve">Zobowiązania Wykonawcy: </w:t>
      </w:r>
    </w:p>
    <w:p w14:paraId="683B605D" w14:textId="77777777" w:rsidR="00303DCF" w:rsidRPr="000056A4" w:rsidRDefault="00752E04" w:rsidP="00A649F1">
      <w:pPr>
        <w:spacing w:after="0" w:line="276" w:lineRule="auto"/>
        <w:jc w:val="both"/>
        <w:rPr>
          <w:rFonts w:ascii="Arial" w:hAnsi="Arial" w:cs="Arial"/>
          <w:b/>
          <w:color w:val="0000FF"/>
          <w:sz w:val="18"/>
          <w:szCs w:val="18"/>
          <w:u w:val="single"/>
        </w:rPr>
      </w:pPr>
      <w:r w:rsidRPr="00303DCF">
        <w:rPr>
          <w:rFonts w:ascii="Arial" w:hAnsi="Arial" w:cs="Arial"/>
          <w:sz w:val="18"/>
          <w:szCs w:val="18"/>
        </w:rPr>
        <w:t>Zobowiązuję się wykonać przedmiot zamówienia</w:t>
      </w:r>
      <w:r w:rsidRPr="00303DCF">
        <w:rPr>
          <w:rFonts w:ascii="Arial" w:hAnsi="Arial" w:cs="Arial"/>
          <w:color w:val="0000FF"/>
          <w:sz w:val="18"/>
          <w:szCs w:val="18"/>
        </w:rPr>
        <w:t xml:space="preserve">: </w:t>
      </w:r>
      <w:r w:rsidR="0092153A" w:rsidRPr="0092153A">
        <w:rPr>
          <w:rFonts w:ascii="Arial" w:hAnsi="Arial" w:cs="Arial"/>
          <w:b/>
          <w:color w:val="0000FF"/>
          <w:sz w:val="20"/>
          <w:szCs w:val="20"/>
          <w:u w:val="single"/>
        </w:rPr>
        <w:t xml:space="preserve">Zakup i dostawa oprogramowania CAD z modułem CAM do  Laboratorium Komputerowego na potrzeby realizacji projektu „Terenowy poligon doświadczalno-wdrożeniowy w powiecie przasnyskim” RPMA.01.01.00-14-9875/17” dla Instytutu Techniki Lotniczej i Mechaniki Stosowanej Politechniki Warszawskiej  </w:t>
      </w:r>
      <w:r w:rsidR="000056A4" w:rsidRPr="000056A4">
        <w:rPr>
          <w:rFonts w:ascii="Arial" w:hAnsi="Arial" w:cs="Arial"/>
          <w:b/>
          <w:color w:val="0000FF"/>
          <w:sz w:val="18"/>
          <w:szCs w:val="18"/>
          <w:u w:val="single"/>
        </w:rPr>
        <w:t xml:space="preserve">. </w:t>
      </w:r>
    </w:p>
    <w:p w14:paraId="48ECCF3D" w14:textId="77777777" w:rsidR="00752E04" w:rsidRPr="00303DCF" w:rsidRDefault="00752E04" w:rsidP="00A649F1">
      <w:pPr>
        <w:spacing w:after="0" w:line="276" w:lineRule="auto"/>
        <w:jc w:val="both"/>
        <w:rPr>
          <w:rFonts w:ascii="Arial" w:hAnsi="Arial" w:cs="Arial"/>
          <w:sz w:val="18"/>
          <w:szCs w:val="18"/>
        </w:rPr>
      </w:pPr>
      <w:r w:rsidRPr="00303DCF">
        <w:rPr>
          <w:rFonts w:ascii="Arial" w:hAnsi="Arial" w:cs="Arial"/>
          <w:sz w:val="18"/>
          <w:szCs w:val="18"/>
        </w:rPr>
        <w:t xml:space="preserve">za cenę: </w:t>
      </w:r>
    </w:p>
    <w:p w14:paraId="3FD72FE0" w14:textId="77777777" w:rsidR="00752E04" w:rsidRPr="00303DCF" w:rsidRDefault="00752E04" w:rsidP="009C4956">
      <w:pPr>
        <w:numPr>
          <w:ilvl w:val="0"/>
          <w:numId w:val="20"/>
        </w:numPr>
        <w:spacing w:after="0" w:line="240" w:lineRule="auto"/>
        <w:rPr>
          <w:rFonts w:ascii="Arial" w:hAnsi="Arial" w:cs="Arial"/>
          <w:sz w:val="18"/>
          <w:szCs w:val="18"/>
        </w:rPr>
      </w:pPr>
      <w:r w:rsidRPr="00303DCF">
        <w:rPr>
          <w:rFonts w:ascii="Arial" w:hAnsi="Arial" w:cs="Arial"/>
          <w:sz w:val="18"/>
          <w:szCs w:val="18"/>
        </w:rPr>
        <w:t xml:space="preserve">cena netto:  .................................. PLN (słownie złotych .....................................................) </w:t>
      </w:r>
      <w:r w:rsidRPr="00303DCF">
        <w:rPr>
          <w:rFonts w:ascii="Arial" w:hAnsi="Arial" w:cs="Arial"/>
          <w:sz w:val="18"/>
          <w:szCs w:val="18"/>
        </w:rPr>
        <w:cr/>
      </w:r>
    </w:p>
    <w:p w14:paraId="3D54809D" w14:textId="77777777" w:rsidR="00752E04" w:rsidRPr="00303DCF" w:rsidRDefault="00752E04" w:rsidP="00303DCF">
      <w:pPr>
        <w:numPr>
          <w:ilvl w:val="0"/>
          <w:numId w:val="20"/>
        </w:numPr>
        <w:spacing w:after="0" w:line="360" w:lineRule="auto"/>
        <w:ind w:left="709"/>
        <w:rPr>
          <w:rFonts w:ascii="Arial" w:hAnsi="Arial" w:cs="Arial"/>
          <w:sz w:val="18"/>
          <w:szCs w:val="18"/>
        </w:rPr>
      </w:pPr>
      <w:r w:rsidRPr="00303DCF">
        <w:rPr>
          <w:rFonts w:ascii="Arial" w:hAnsi="Arial" w:cs="Arial"/>
          <w:sz w:val="18"/>
          <w:szCs w:val="18"/>
        </w:rPr>
        <w:t>cena brutto</w:t>
      </w:r>
      <w:r w:rsidR="00C240CE" w:rsidRPr="00303DCF">
        <w:rPr>
          <w:rFonts w:ascii="Arial" w:hAnsi="Arial" w:cs="Arial"/>
          <w:sz w:val="18"/>
          <w:szCs w:val="18"/>
        </w:rPr>
        <w:t>:</w:t>
      </w:r>
      <w:r w:rsidR="00303DCF">
        <w:rPr>
          <w:rFonts w:ascii="Arial" w:hAnsi="Arial" w:cs="Arial"/>
          <w:sz w:val="18"/>
          <w:szCs w:val="18"/>
        </w:rPr>
        <w:t xml:space="preserve"> </w:t>
      </w:r>
      <w:r w:rsidRPr="00303DCF">
        <w:rPr>
          <w:rFonts w:ascii="Arial" w:hAnsi="Arial" w:cs="Arial"/>
          <w:sz w:val="18"/>
          <w:szCs w:val="18"/>
        </w:rPr>
        <w:t>cena netto  plus VAT w kwocie ………….zł (słownie: ........................ złotych …/100),  będą stanowi kwotę brutto</w:t>
      </w:r>
      <w:r w:rsidR="00C240CE" w:rsidRPr="00303DCF">
        <w:rPr>
          <w:rFonts w:ascii="Arial" w:hAnsi="Arial" w:cs="Arial"/>
          <w:sz w:val="18"/>
          <w:szCs w:val="18"/>
        </w:rPr>
        <w:t xml:space="preserve">: </w:t>
      </w:r>
      <w:r w:rsidRPr="00303DCF">
        <w:rPr>
          <w:rFonts w:ascii="Arial" w:hAnsi="Arial" w:cs="Arial"/>
          <w:sz w:val="18"/>
          <w:szCs w:val="18"/>
        </w:rPr>
        <w:t>.....................zł (słownie: ......................... złotych …/100)</w:t>
      </w:r>
    </w:p>
    <w:p w14:paraId="6DD6D183" w14:textId="77777777" w:rsidR="00752E04" w:rsidRPr="00303DCF" w:rsidRDefault="00752E04" w:rsidP="00752E04">
      <w:pPr>
        <w:rPr>
          <w:rFonts w:ascii="Arial" w:hAnsi="Arial" w:cs="Arial"/>
          <w:sz w:val="18"/>
          <w:szCs w:val="18"/>
        </w:rPr>
      </w:pPr>
      <w:r w:rsidRPr="00303DCF">
        <w:rPr>
          <w:rFonts w:ascii="Arial" w:hAnsi="Arial" w:cs="Arial"/>
          <w:sz w:val="18"/>
          <w:szCs w:val="18"/>
        </w:rPr>
        <w:t xml:space="preserve">Zobowiązuję się do wykonania zamówienia w terminie </w:t>
      </w:r>
      <w:r w:rsidRPr="00303DCF">
        <w:rPr>
          <w:rFonts w:ascii="Arial" w:hAnsi="Arial" w:cs="Arial"/>
          <w:b/>
          <w:color w:val="0000FF"/>
          <w:sz w:val="18"/>
          <w:szCs w:val="18"/>
        </w:rPr>
        <w:t>……………. dni</w:t>
      </w:r>
      <w:r w:rsidRPr="00303DCF">
        <w:rPr>
          <w:rFonts w:ascii="Arial" w:hAnsi="Arial" w:cs="Arial"/>
          <w:sz w:val="18"/>
          <w:szCs w:val="18"/>
        </w:rPr>
        <w:t xml:space="preserve"> od daty podpisania umowy</w:t>
      </w:r>
    </w:p>
    <w:p w14:paraId="65307D8F" w14:textId="77777777" w:rsidR="00752E04" w:rsidRPr="00303DCF" w:rsidRDefault="00752E04" w:rsidP="00752E04">
      <w:pPr>
        <w:pStyle w:val="Tekstpodstawowy"/>
        <w:spacing w:line="276" w:lineRule="auto"/>
        <w:jc w:val="both"/>
        <w:rPr>
          <w:rFonts w:cs="Arial"/>
          <w:sz w:val="18"/>
          <w:szCs w:val="18"/>
        </w:rPr>
      </w:pPr>
      <w:r w:rsidRPr="00303DCF">
        <w:rPr>
          <w:rFonts w:cs="Arial"/>
          <w:sz w:val="18"/>
          <w:szCs w:val="18"/>
        </w:rPr>
        <w:t>Zgodnie z art. 22 ust. 1 ustawy z dnia 29 stycznia 2004 r. Prawo zamówień Publicznych – tj. Dz. U. z 201</w:t>
      </w:r>
      <w:r w:rsidR="0092153A">
        <w:rPr>
          <w:rFonts w:cs="Arial"/>
          <w:sz w:val="18"/>
          <w:szCs w:val="18"/>
        </w:rPr>
        <w:t>9</w:t>
      </w:r>
      <w:r w:rsidRPr="00303DCF">
        <w:rPr>
          <w:rFonts w:cs="Arial"/>
          <w:sz w:val="18"/>
          <w:szCs w:val="18"/>
        </w:rPr>
        <w:t xml:space="preserve">r. poz. </w:t>
      </w:r>
      <w:r w:rsidR="0092153A">
        <w:rPr>
          <w:rFonts w:cs="Arial"/>
          <w:sz w:val="18"/>
          <w:szCs w:val="18"/>
        </w:rPr>
        <w:t>1843</w:t>
      </w:r>
      <w:r w:rsidRPr="00303DCF">
        <w:rPr>
          <w:rFonts w:cs="Arial"/>
          <w:sz w:val="18"/>
          <w:szCs w:val="18"/>
        </w:rPr>
        <w:t>), oświadczam, że:</w:t>
      </w:r>
    </w:p>
    <w:p w14:paraId="104DB13E" w14:textId="77777777"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uprawnienia do wykonywania określonej działalności lub czynności, jeżeli ustawy nakładają obowiązek posiadania takich uprawnień</w:t>
      </w:r>
    </w:p>
    <w:p w14:paraId="0F954648" w14:textId="77777777"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niezbędną wiedzę i doświadczenie oraz potencjał techniczny, a także dysponuję osobami zdolnymi do wykonania zamówienia</w:t>
      </w:r>
    </w:p>
    <w:p w14:paraId="6CB5F8D1" w14:textId="77777777"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znajduję się w sytuacji ekonomicznej i finansowej zapewniającej wykonanie zamówienia</w:t>
      </w:r>
    </w:p>
    <w:p w14:paraId="1C1760C4" w14:textId="77777777"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nie podlegam wykluczeniu z postępowania o udzielenie zamówienia na mocy art. 24 ust. Prawo zamówień publicznych</w:t>
      </w:r>
    </w:p>
    <w:p w14:paraId="47E7F5FA" w14:textId="77777777" w:rsidR="00C240CE" w:rsidRPr="00303DCF" w:rsidRDefault="00C240CE" w:rsidP="00C240CE">
      <w:pPr>
        <w:spacing w:after="0" w:line="240" w:lineRule="auto"/>
        <w:ind w:left="720"/>
        <w:jc w:val="both"/>
        <w:rPr>
          <w:rFonts w:ascii="Arial" w:hAnsi="Arial" w:cs="Arial"/>
          <w:sz w:val="18"/>
          <w:szCs w:val="18"/>
        </w:rPr>
      </w:pPr>
    </w:p>
    <w:p w14:paraId="28D44932" w14:textId="77777777" w:rsidR="00A649F1" w:rsidRPr="00A649F1" w:rsidRDefault="00A649F1" w:rsidP="00A649F1">
      <w:pPr>
        <w:spacing w:after="0" w:line="360" w:lineRule="auto"/>
        <w:rPr>
          <w:rFonts w:ascii="Times New Roman" w:hAnsi="Times New Roman" w:cs="Times New Roman"/>
          <w:sz w:val="18"/>
          <w:szCs w:val="18"/>
          <w:u w:val="single"/>
        </w:rPr>
      </w:pPr>
      <w:r w:rsidRPr="00A649F1">
        <w:rPr>
          <w:rFonts w:ascii="Times New Roman" w:hAnsi="Times New Roman" w:cs="Times New Roman"/>
          <w:sz w:val="18"/>
          <w:szCs w:val="18"/>
          <w:u w:val="single"/>
        </w:rPr>
        <w:t>Zgodnie z załączoną do oferty szczegółową kalkulacją ceny.</w:t>
      </w:r>
    </w:p>
    <w:p w14:paraId="7308C0AD" w14:textId="77777777" w:rsidR="00A649F1" w:rsidRPr="00A649F1" w:rsidRDefault="00A649F1" w:rsidP="00A649F1">
      <w:pPr>
        <w:numPr>
          <w:ilvl w:val="0"/>
          <w:numId w:val="19"/>
        </w:numPr>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Informuję, że zapoznałem/łam się ze Specyfikacją Istotnych Warunków Zamówienia. Do dokumentów postępowania nie wnoszę zastrzeżeń. </w:t>
      </w:r>
    </w:p>
    <w:p w14:paraId="31D4B1EC" w14:textId="77777777" w:rsidR="00A649F1" w:rsidRPr="00A649F1" w:rsidRDefault="00A649F1" w:rsidP="00A649F1">
      <w:pPr>
        <w:numPr>
          <w:ilvl w:val="0"/>
          <w:numId w:val="19"/>
        </w:numPr>
        <w:spacing w:after="0" w:line="240" w:lineRule="auto"/>
        <w:jc w:val="both"/>
        <w:rPr>
          <w:rFonts w:ascii="Times New Roman" w:hAnsi="Times New Roman" w:cs="Times New Roman"/>
          <w:color w:val="1F497D"/>
          <w:sz w:val="18"/>
          <w:szCs w:val="18"/>
        </w:rPr>
      </w:pPr>
      <w:r w:rsidRPr="00A649F1">
        <w:rPr>
          <w:rFonts w:ascii="Times New Roman" w:hAnsi="Times New Roman" w:cs="Times New Roman"/>
          <w:sz w:val="18"/>
          <w:szCs w:val="18"/>
        </w:rPr>
        <w:t>Informuję, że uważam się za związanego/</w:t>
      </w:r>
      <w:proofErr w:type="spellStart"/>
      <w:r w:rsidRPr="00A649F1">
        <w:rPr>
          <w:rFonts w:ascii="Times New Roman" w:hAnsi="Times New Roman" w:cs="Times New Roman"/>
          <w:sz w:val="18"/>
          <w:szCs w:val="18"/>
        </w:rPr>
        <w:t>ną</w:t>
      </w:r>
      <w:proofErr w:type="spellEnd"/>
      <w:r w:rsidRPr="00A649F1">
        <w:rPr>
          <w:rFonts w:ascii="Times New Roman" w:hAnsi="Times New Roman" w:cs="Times New Roman"/>
          <w:sz w:val="18"/>
          <w:szCs w:val="18"/>
        </w:rPr>
        <w:t xml:space="preserve"> niniejszą ofertą w okresie wskazanym w Specyfikacji Istotnych Warunków Zamówienia, tj. </w:t>
      </w:r>
      <w:r w:rsidRPr="00A649F1">
        <w:rPr>
          <w:rFonts w:ascii="Times New Roman" w:hAnsi="Times New Roman" w:cs="Times New Roman"/>
          <w:b/>
          <w:color w:val="0000FF"/>
          <w:sz w:val="18"/>
          <w:szCs w:val="18"/>
        </w:rPr>
        <w:t>30 dni</w:t>
      </w:r>
      <w:r w:rsidRPr="00A649F1">
        <w:rPr>
          <w:rFonts w:ascii="Times New Roman" w:hAnsi="Times New Roman" w:cs="Times New Roman"/>
          <w:b/>
          <w:sz w:val="18"/>
          <w:szCs w:val="18"/>
        </w:rPr>
        <w:t>,</w:t>
      </w:r>
      <w:r w:rsidRPr="00A649F1">
        <w:rPr>
          <w:rFonts w:ascii="Times New Roman" w:hAnsi="Times New Roman" w:cs="Times New Roman"/>
          <w:sz w:val="18"/>
          <w:szCs w:val="18"/>
        </w:rPr>
        <w:t xml:space="preserve"> a w przypadku wygr</w:t>
      </w:r>
      <w:r w:rsidR="00CB7CD1">
        <w:rPr>
          <w:rFonts w:ascii="Times New Roman" w:hAnsi="Times New Roman" w:cs="Times New Roman"/>
          <w:sz w:val="18"/>
          <w:szCs w:val="18"/>
        </w:rPr>
        <w:t xml:space="preserve">ania postępowania o zamówienie </w:t>
      </w:r>
      <w:r w:rsidRPr="00A649F1">
        <w:rPr>
          <w:rFonts w:ascii="Times New Roman" w:hAnsi="Times New Roman" w:cs="Times New Roman"/>
          <w:sz w:val="18"/>
          <w:szCs w:val="18"/>
        </w:rPr>
        <w:t xml:space="preserve">do zawarcia umowy w wyznaczonym przez Zamawiającego terminie. </w:t>
      </w:r>
    </w:p>
    <w:p w14:paraId="47BA74FD" w14:textId="77777777"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Akceptuję warunki płatności i gwarancji określone przez Zamawiającego w </w:t>
      </w:r>
      <w:r w:rsidRPr="00A649F1">
        <w:rPr>
          <w:rFonts w:ascii="Times New Roman" w:hAnsi="Times New Roman" w:cs="Times New Roman"/>
          <w:b/>
          <w:bCs/>
          <w:color w:val="0000FF"/>
          <w:sz w:val="18"/>
          <w:szCs w:val="18"/>
        </w:rPr>
        <w:t xml:space="preserve">SIWZ </w:t>
      </w:r>
      <w:r w:rsidR="0092153A">
        <w:rPr>
          <w:rFonts w:ascii="Times New Roman" w:hAnsi="Times New Roman" w:cs="Times New Roman"/>
          <w:b/>
          <w:bCs/>
          <w:color w:val="0000FF"/>
          <w:sz w:val="18"/>
          <w:szCs w:val="18"/>
        </w:rPr>
        <w:t xml:space="preserve"> </w:t>
      </w:r>
      <w:r w:rsidR="00095596">
        <w:rPr>
          <w:rFonts w:ascii="Times New Roman" w:hAnsi="Times New Roman" w:cs="Times New Roman"/>
          <w:b/>
          <w:bCs/>
          <w:color w:val="0000FF"/>
          <w:sz w:val="18"/>
          <w:szCs w:val="18"/>
        </w:rPr>
        <w:t>2</w:t>
      </w:r>
      <w:r w:rsidR="00756FC2">
        <w:rPr>
          <w:rFonts w:ascii="Times New Roman" w:hAnsi="Times New Roman" w:cs="Times New Roman"/>
          <w:b/>
          <w:bCs/>
          <w:color w:val="0000FF"/>
          <w:sz w:val="18"/>
          <w:szCs w:val="18"/>
        </w:rPr>
        <w:t>-</w:t>
      </w:r>
      <w:r w:rsidRPr="00A649F1">
        <w:rPr>
          <w:rFonts w:ascii="Times New Roman" w:hAnsi="Times New Roman" w:cs="Times New Roman"/>
          <w:b/>
          <w:bCs/>
          <w:color w:val="0000FF"/>
          <w:sz w:val="18"/>
          <w:szCs w:val="18"/>
        </w:rPr>
        <w:t>1132-20</w:t>
      </w:r>
      <w:r w:rsidR="0092153A">
        <w:rPr>
          <w:rFonts w:ascii="Times New Roman" w:hAnsi="Times New Roman" w:cs="Times New Roman"/>
          <w:b/>
          <w:bCs/>
          <w:color w:val="0000FF"/>
          <w:sz w:val="18"/>
          <w:szCs w:val="18"/>
        </w:rPr>
        <w:t>20</w:t>
      </w:r>
      <w:r w:rsidRPr="00A649F1">
        <w:rPr>
          <w:rFonts w:ascii="Times New Roman" w:hAnsi="Times New Roman" w:cs="Times New Roman"/>
          <w:b/>
          <w:bCs/>
          <w:color w:val="0000FF"/>
          <w:sz w:val="18"/>
          <w:szCs w:val="18"/>
        </w:rPr>
        <w:t>.</w:t>
      </w:r>
    </w:p>
    <w:p w14:paraId="5726E7F9" w14:textId="77777777"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W przypadku wycofania oferowanego </w:t>
      </w:r>
      <w:r w:rsidR="00095596">
        <w:rPr>
          <w:rFonts w:ascii="Times New Roman" w:hAnsi="Times New Roman" w:cs="Times New Roman"/>
          <w:sz w:val="18"/>
          <w:szCs w:val="18"/>
        </w:rPr>
        <w:t>oprogramowania</w:t>
      </w:r>
      <w:r w:rsidRPr="00A649F1">
        <w:rPr>
          <w:rFonts w:ascii="Times New Roman" w:hAnsi="Times New Roman" w:cs="Times New Roman"/>
          <w:sz w:val="18"/>
          <w:szCs w:val="18"/>
        </w:rPr>
        <w:t xml:space="preserve"> ze sprzedaży/produkcji Zamawiający dopuszcza dostawę </w:t>
      </w:r>
      <w:r w:rsidR="004C143F">
        <w:rPr>
          <w:rFonts w:ascii="Times New Roman" w:hAnsi="Times New Roman" w:cs="Times New Roman"/>
          <w:sz w:val="18"/>
          <w:szCs w:val="18"/>
        </w:rPr>
        <w:t>oprogramowania</w:t>
      </w:r>
      <w:r w:rsidRPr="00A649F1">
        <w:rPr>
          <w:rFonts w:ascii="Times New Roman" w:hAnsi="Times New Roman" w:cs="Times New Roman"/>
          <w:sz w:val="18"/>
          <w:szCs w:val="18"/>
        </w:rPr>
        <w:t>, o parametrach nie gorszych niż podane w ofercie, zgodnego ze Specyfikacją Istotnych Warunków Zamówienia, za tą samą cenę.</w:t>
      </w:r>
    </w:p>
    <w:p w14:paraId="0A9E220A" w14:textId="77777777"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 Oświadczamy, że jesteśmy małym lub średnim przedsiębiorcą tak/nie*</w:t>
      </w:r>
    </w:p>
    <w:p w14:paraId="6F8C804B" w14:textId="77777777" w:rsidR="00A649F1" w:rsidRPr="00A649F1" w:rsidRDefault="00A649F1" w:rsidP="00A649F1">
      <w:pPr>
        <w:widowControl w:val="0"/>
        <w:tabs>
          <w:tab w:val="left" w:pos="567"/>
        </w:tabs>
        <w:autoSpaceDE w:val="0"/>
        <w:autoSpaceDN w:val="0"/>
        <w:adjustRightInd w:val="0"/>
        <w:spacing w:line="240" w:lineRule="auto"/>
        <w:ind w:left="720"/>
        <w:rPr>
          <w:rFonts w:ascii="Times New Roman" w:hAnsi="Times New Roman" w:cs="Times New Roman"/>
          <w:sz w:val="18"/>
          <w:szCs w:val="18"/>
        </w:rPr>
      </w:pPr>
      <w:r w:rsidRPr="00A649F1">
        <w:rPr>
          <w:rFonts w:ascii="Times New Roman" w:hAnsi="Times New Roman" w:cs="Times New Roman"/>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7C22B2F5" w14:textId="77777777" w:rsidR="00C240CE" w:rsidRPr="00303DCF" w:rsidRDefault="00C240CE" w:rsidP="00752E04">
      <w:pPr>
        <w:jc w:val="both"/>
        <w:rPr>
          <w:rFonts w:ascii="Arial" w:hAnsi="Arial" w:cs="Arial"/>
          <w:sz w:val="18"/>
          <w:szCs w:val="18"/>
        </w:rPr>
      </w:pPr>
    </w:p>
    <w:p w14:paraId="5A3848A1" w14:textId="77777777" w:rsidR="00752E04" w:rsidRPr="00303DCF" w:rsidRDefault="00752E04">
      <w:pPr>
        <w:rPr>
          <w:rFonts w:ascii="Arial" w:hAnsi="Arial" w:cs="Arial"/>
          <w:sz w:val="18"/>
          <w:szCs w:val="18"/>
        </w:rPr>
      </w:pPr>
      <w:r w:rsidRPr="00303DCF">
        <w:rPr>
          <w:rFonts w:ascii="Arial" w:hAnsi="Arial" w:cs="Arial"/>
          <w:sz w:val="18"/>
          <w:szCs w:val="18"/>
        </w:rPr>
        <w:t>_________________</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t>___________________</w:t>
      </w:r>
      <w:r w:rsidRPr="00303DCF">
        <w:rPr>
          <w:rFonts w:ascii="Arial" w:hAnsi="Arial" w:cs="Arial"/>
          <w:sz w:val="18"/>
          <w:szCs w:val="18"/>
        </w:rPr>
        <w:cr/>
        <w:t>(miejscowość, data)</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(imię i nazwisko) </w:t>
      </w:r>
      <w:r w:rsidR="00C240CE" w:rsidRPr="00303DCF">
        <w:rPr>
          <w:rFonts w:ascii="Arial" w:hAnsi="Arial" w:cs="Arial"/>
          <w:sz w:val="18"/>
          <w:szCs w:val="18"/>
        </w:rPr>
        <w:cr/>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w:t>
      </w:r>
      <w:r w:rsidRPr="00303DCF">
        <w:rPr>
          <w:rFonts w:ascii="Arial" w:hAnsi="Arial" w:cs="Arial"/>
          <w:sz w:val="18"/>
          <w:szCs w:val="18"/>
        </w:rPr>
        <w:t xml:space="preserve"> </w:t>
      </w:r>
      <w:r w:rsidR="00C240CE" w:rsidRPr="00303DCF">
        <w:rPr>
          <w:rFonts w:ascii="Arial" w:hAnsi="Arial" w:cs="Arial"/>
          <w:sz w:val="18"/>
          <w:szCs w:val="18"/>
        </w:rPr>
        <w:t xml:space="preserve">pieczęć i podpis upoważnionego przedstawiciela Wykonawcy </w:t>
      </w:r>
      <w:r w:rsidRPr="00303DCF">
        <w:rPr>
          <w:rFonts w:ascii="Arial" w:hAnsi="Arial" w:cs="Arial"/>
          <w:sz w:val="18"/>
          <w:szCs w:val="18"/>
        </w:rPr>
        <w:br w:type="page"/>
      </w:r>
    </w:p>
    <w:p w14:paraId="3C472A6C" w14:textId="77777777" w:rsidR="00752E04" w:rsidRPr="00AE670F" w:rsidRDefault="00752E04" w:rsidP="001F5662">
      <w:pPr>
        <w:spacing w:after="0"/>
        <w:ind w:left="259"/>
        <w:jc w:val="center"/>
        <w:rPr>
          <w:rFonts w:ascii="Times New Roman" w:hAnsi="Times New Roman" w:cs="Times New Roman"/>
          <w:sz w:val="18"/>
          <w:szCs w:val="18"/>
        </w:rPr>
      </w:pPr>
    </w:p>
    <w:p w14:paraId="11333439" w14:textId="77777777" w:rsidR="001F5662" w:rsidRPr="00AE670F" w:rsidRDefault="001F5662" w:rsidP="001F5662">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5</w:t>
      </w:r>
    </w:p>
    <w:p w14:paraId="74673104" w14:textId="77777777" w:rsidR="001F5662" w:rsidRPr="00AE670F" w:rsidRDefault="001F5662" w:rsidP="001F5662">
      <w:pPr>
        <w:spacing w:after="0"/>
        <w:ind w:left="274"/>
        <w:jc w:val="right"/>
        <w:rPr>
          <w:rFonts w:ascii="Times New Roman" w:hAnsi="Times New Roman" w:cs="Times New Roman"/>
          <w:b/>
          <w:i/>
          <w:sz w:val="18"/>
          <w:szCs w:val="18"/>
        </w:rPr>
      </w:pPr>
    </w:p>
    <w:p w14:paraId="35D05D24" w14:textId="77777777"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14:paraId="1591FD21" w14:textId="77777777"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14:paraId="1CA8A6AB" w14:textId="77777777" w:rsidR="001F5662" w:rsidRPr="00AE670F" w:rsidRDefault="001F5662" w:rsidP="001F5662">
      <w:pPr>
        <w:pStyle w:val="Nagwek2"/>
        <w:ind w:left="0" w:right="58"/>
        <w:rPr>
          <w:sz w:val="18"/>
          <w:szCs w:val="18"/>
        </w:rPr>
      </w:pPr>
    </w:p>
    <w:p w14:paraId="0D0EB322" w14:textId="77777777"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14:paraId="07FADDFF" w14:textId="77777777"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14:paraId="3E232D6B" w14:textId="77777777"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w:t>
      </w:r>
      <w:proofErr w:type="spellStart"/>
      <w:r w:rsidRPr="00303DCF">
        <w:rPr>
          <w:rFonts w:ascii="Arial" w:hAnsi="Arial" w:cs="Arial"/>
          <w:b w:val="0"/>
          <w:sz w:val="18"/>
          <w:szCs w:val="18"/>
        </w:rPr>
        <w:t>t.j</w:t>
      </w:r>
      <w:proofErr w:type="spellEnd"/>
      <w:r w:rsidRPr="00303DCF">
        <w:rPr>
          <w:rFonts w:ascii="Arial" w:hAnsi="Arial" w:cs="Arial"/>
          <w:b w:val="0"/>
          <w:sz w:val="18"/>
          <w:szCs w:val="18"/>
        </w:rPr>
        <w:t>. Dz. U. z 20</w:t>
      </w:r>
      <w:r w:rsidR="001A2DC8">
        <w:rPr>
          <w:rFonts w:ascii="Arial" w:hAnsi="Arial" w:cs="Arial"/>
          <w:b w:val="0"/>
          <w:sz w:val="18"/>
          <w:szCs w:val="18"/>
        </w:rPr>
        <w:t>1</w:t>
      </w:r>
      <w:r w:rsidR="0092153A">
        <w:rPr>
          <w:rFonts w:ascii="Arial" w:hAnsi="Arial" w:cs="Arial"/>
          <w:b w:val="0"/>
          <w:sz w:val="18"/>
          <w:szCs w:val="18"/>
        </w:rPr>
        <w:t>9</w:t>
      </w:r>
      <w:r w:rsidRPr="00303DCF">
        <w:rPr>
          <w:rFonts w:ascii="Arial" w:hAnsi="Arial" w:cs="Arial"/>
          <w:b w:val="0"/>
          <w:sz w:val="18"/>
          <w:szCs w:val="18"/>
        </w:rPr>
        <w:t xml:space="preserve"> r. poz. </w:t>
      </w:r>
      <w:r w:rsidR="0092153A">
        <w:rPr>
          <w:rFonts w:ascii="Arial" w:hAnsi="Arial" w:cs="Arial"/>
          <w:b w:val="0"/>
          <w:sz w:val="18"/>
          <w:szCs w:val="18"/>
        </w:rPr>
        <w:t>1843</w:t>
      </w:r>
      <w:r w:rsidRPr="00303DCF">
        <w:rPr>
          <w:rFonts w:ascii="Arial" w:hAnsi="Arial" w:cs="Arial"/>
          <w:b w:val="0"/>
          <w:sz w:val="18"/>
          <w:szCs w:val="18"/>
        </w:rPr>
        <w:t xml:space="preserve">) </w:t>
      </w:r>
    </w:p>
    <w:p w14:paraId="66923B09" w14:textId="77777777"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14:paraId="12EFA7F5" w14:textId="77777777"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92153A" w:rsidRPr="0092153A">
        <w:rPr>
          <w:rFonts w:ascii="Arial" w:hAnsi="Arial" w:cs="Arial"/>
          <w:sz w:val="18"/>
          <w:szCs w:val="18"/>
        </w:rPr>
        <w:t xml:space="preserve">Zakup i dostawa oprogramowania CAD z modułem CAM do  Laboratorium Komputerowego na potrzeby realizacji projektu „Terenowy poligon doświadczalno-wdrożeniowy w powiecie przasnyskim” RPMA.01.01.00-14-9875/17” dla Instytutu Techniki Lotniczej i Mechaniki Stosowanej Politechniki Warszawskiej  </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powania o udzielenie zamówienia na podstawie art. 24 ust. 1 pkt. 12 - 22 i ust. 5 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r. poz. </w:t>
      </w:r>
      <w:r w:rsidR="0092153A">
        <w:rPr>
          <w:rFonts w:ascii="Arial" w:eastAsia="Times New Roman" w:hAnsi="Arial" w:cs="Arial"/>
          <w:sz w:val="18"/>
          <w:szCs w:val="18"/>
        </w:rPr>
        <w:t>1843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14:paraId="0F0B13C2" w14:textId="77777777"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14:paraId="3701C455" w14:textId="77777777"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14:paraId="59D5B5F6"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76B28A56"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3A71FBA1"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41CF2907"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4365CDB4"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33915C44"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6A8D696D"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4E127ACD" w14:textId="77777777"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14:paraId="35FDDC25" w14:textId="77777777" w:rsidR="002B7BA1" w:rsidRPr="00AE670F" w:rsidRDefault="002B7BA1" w:rsidP="002B7BA1">
      <w:pPr>
        <w:spacing w:after="144"/>
        <w:ind w:left="360"/>
        <w:rPr>
          <w:rFonts w:ascii="Times New Roman" w:hAnsi="Times New Roman" w:cs="Times New Roman"/>
          <w:sz w:val="18"/>
          <w:szCs w:val="18"/>
        </w:rPr>
      </w:pPr>
    </w:p>
    <w:p w14:paraId="66F350D4" w14:textId="77777777" w:rsidR="00C240CE" w:rsidRPr="00AE670F" w:rsidRDefault="00C240CE" w:rsidP="00C240CE">
      <w:pPr>
        <w:spacing w:after="14"/>
        <w:ind w:left="254"/>
        <w:jc w:val="center"/>
        <w:rPr>
          <w:rFonts w:ascii="Times New Roman" w:hAnsi="Times New Roman" w:cs="Times New Roman"/>
          <w:sz w:val="18"/>
          <w:szCs w:val="18"/>
        </w:rPr>
      </w:pPr>
    </w:p>
    <w:p w14:paraId="1F70C99B" w14:textId="77777777"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14:paraId="44F30B10" w14:textId="77777777"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14:paraId="3AFC30CA" w14:textId="77777777"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14:paraId="77E89643" w14:textId="77777777"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14:paraId="30D98339" w14:textId="77777777" w:rsidR="001F5662" w:rsidRDefault="001F5662" w:rsidP="001F5662">
      <w:r>
        <w:br w:type="page"/>
      </w:r>
    </w:p>
    <w:p w14:paraId="238BF75A" w14:textId="77777777" w:rsidR="001F5662" w:rsidRPr="00303DCF" w:rsidRDefault="001F5662" w:rsidP="001F5662">
      <w:pPr>
        <w:spacing w:after="140"/>
        <w:ind w:left="10" w:right="57" w:hanging="10"/>
        <w:jc w:val="right"/>
        <w:rPr>
          <w:rFonts w:ascii="Arial" w:hAnsi="Arial" w:cs="Arial"/>
          <w:b/>
        </w:rPr>
      </w:pPr>
      <w:r w:rsidRPr="00303DCF">
        <w:rPr>
          <w:rFonts w:ascii="Arial" w:eastAsia="Times New Roman" w:hAnsi="Arial" w:cs="Arial"/>
          <w:b/>
          <w:i/>
          <w:sz w:val="24"/>
        </w:rPr>
        <w:lastRenderedPageBreak/>
        <w:t>Zał</w:t>
      </w:r>
      <w:r w:rsidRPr="00303DCF">
        <w:rPr>
          <w:rFonts w:ascii="Arial" w:hAnsi="Arial" w:cs="Arial"/>
          <w:b/>
          <w:i/>
          <w:sz w:val="24"/>
        </w:rPr>
        <w:t>ą</w:t>
      </w:r>
      <w:r w:rsidRPr="00303DCF">
        <w:rPr>
          <w:rFonts w:ascii="Arial" w:eastAsia="Times New Roman" w:hAnsi="Arial" w:cs="Arial"/>
          <w:b/>
          <w:i/>
          <w:sz w:val="24"/>
        </w:rPr>
        <w:t xml:space="preserve">cznik nr </w:t>
      </w:r>
      <w:r w:rsidR="003F47AF" w:rsidRPr="00303DCF">
        <w:rPr>
          <w:rFonts w:ascii="Arial" w:eastAsia="Times New Roman" w:hAnsi="Arial" w:cs="Arial"/>
          <w:b/>
          <w:i/>
          <w:sz w:val="24"/>
        </w:rPr>
        <w:t>6</w:t>
      </w:r>
    </w:p>
    <w:p w14:paraId="4B9D02C6" w14:textId="77777777" w:rsidR="001F5662" w:rsidRPr="00303DCF" w:rsidRDefault="001F5662" w:rsidP="001F5662">
      <w:pPr>
        <w:spacing w:after="5" w:line="237" w:lineRule="auto"/>
        <w:ind w:left="295" w:right="191" w:hanging="10"/>
        <w:jc w:val="both"/>
        <w:rPr>
          <w:rFonts w:ascii="Arial" w:eastAsia="Times New Roman" w:hAnsi="Arial" w:cs="Arial"/>
          <w:sz w:val="20"/>
        </w:rPr>
      </w:pPr>
    </w:p>
    <w:p w14:paraId="61803FEB" w14:textId="77777777"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14:paraId="1020F9FC" w14:textId="77777777"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14:paraId="5C22E354" w14:textId="77777777"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14:paraId="417802DB" w14:textId="77777777"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14:paraId="34125045" w14:textId="77777777"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w:t>
      </w:r>
      <w:proofErr w:type="spellStart"/>
      <w:r w:rsidRPr="00303DCF">
        <w:rPr>
          <w:rFonts w:ascii="Arial" w:eastAsia="Times New Roman" w:hAnsi="Arial" w:cs="Arial"/>
          <w:sz w:val="18"/>
          <w:szCs w:val="18"/>
        </w:rPr>
        <w:t>t.j</w:t>
      </w:r>
      <w:proofErr w:type="spellEnd"/>
      <w:r w:rsidRPr="00303DCF">
        <w:rPr>
          <w:rFonts w:ascii="Arial" w:eastAsia="Times New Roman" w:hAnsi="Arial" w:cs="Arial"/>
          <w:sz w:val="18"/>
          <w:szCs w:val="18"/>
        </w:rPr>
        <w:t>. 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 r. poz. </w:t>
      </w:r>
      <w:r w:rsidR="0092153A">
        <w:rPr>
          <w:rFonts w:ascii="Arial" w:eastAsia="Times New Roman" w:hAnsi="Arial" w:cs="Arial"/>
          <w:sz w:val="18"/>
          <w:szCs w:val="18"/>
        </w:rPr>
        <w:t>1843</w:t>
      </w:r>
      <w:r w:rsidRPr="00303DCF">
        <w:rPr>
          <w:rFonts w:ascii="Arial" w:eastAsia="Times New Roman" w:hAnsi="Arial" w:cs="Arial"/>
          <w:sz w:val="18"/>
          <w:szCs w:val="18"/>
        </w:rPr>
        <w:t xml:space="preserve">) </w:t>
      </w:r>
    </w:p>
    <w:p w14:paraId="3D9E3032" w14:textId="77777777"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14:paraId="78ABD2CA" w14:textId="77777777"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14:paraId="72C28D69" w14:textId="77777777"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92153A" w:rsidRPr="0092153A">
        <w:rPr>
          <w:rFonts w:ascii="Arial" w:hAnsi="Arial" w:cs="Arial"/>
          <w:sz w:val="18"/>
          <w:szCs w:val="18"/>
        </w:rPr>
        <w:t xml:space="preserve">Zakup i dostawa oprogramowania CAD z modułem CAM do  Laboratorium Komputerowego na potrzeby realizacji projektu „Terenowy poligon doświadczalno-wdrożeniowy w powiecie przasnyskim” RPMA.01.01.00-14-9875/17” dla Instytutu Techniki Lotniczej i Mechaniki Stosowanej Politechniki Warszawskiej  </w:t>
      </w:r>
      <w:r w:rsidRPr="00303DCF">
        <w:rPr>
          <w:rFonts w:ascii="Arial" w:hAnsi="Arial" w:cs="Arial"/>
          <w:sz w:val="18"/>
          <w:szCs w:val="18"/>
        </w:rPr>
        <w:t xml:space="preserve">, </w:t>
      </w:r>
      <w:r w:rsidRPr="00303DCF">
        <w:rPr>
          <w:rFonts w:ascii="Arial" w:hAnsi="Arial" w:cs="Arial"/>
          <w:b/>
          <w:sz w:val="18"/>
          <w:szCs w:val="18"/>
        </w:rPr>
        <w:t>oświadczamy, że</w:t>
      </w:r>
    </w:p>
    <w:p w14:paraId="2CB7E311" w14:textId="77777777"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14:paraId="258EC8A3" w14:textId="77777777" w:rsidR="001F5662" w:rsidRPr="00303DCF" w:rsidRDefault="001F5662" w:rsidP="001F5662">
      <w:pPr>
        <w:spacing w:after="5" w:line="270" w:lineRule="auto"/>
        <w:ind w:left="269" w:right="55" w:hanging="10"/>
        <w:jc w:val="both"/>
        <w:rPr>
          <w:rFonts w:ascii="Arial" w:hAnsi="Arial" w:cs="Arial"/>
          <w:sz w:val="18"/>
          <w:szCs w:val="18"/>
        </w:rPr>
      </w:pPr>
    </w:p>
    <w:p w14:paraId="71B3D74D" w14:textId="77777777"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14:paraId="1B5786C2" w14:textId="77777777" w:rsidR="001F5662" w:rsidRPr="00303DCF" w:rsidRDefault="001F5662" w:rsidP="001F5662">
      <w:pPr>
        <w:spacing w:after="5" w:line="270" w:lineRule="auto"/>
        <w:ind w:left="269" w:right="55" w:hanging="10"/>
        <w:jc w:val="both"/>
        <w:rPr>
          <w:rFonts w:ascii="Arial" w:hAnsi="Arial" w:cs="Arial"/>
          <w:sz w:val="18"/>
          <w:szCs w:val="18"/>
        </w:rPr>
      </w:pPr>
    </w:p>
    <w:p w14:paraId="07D9759B" w14:textId="77777777"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14:paraId="4F753DD6" w14:textId="77777777" w:rsidTr="005517D4">
        <w:trPr>
          <w:cantSplit/>
          <w:trHeight w:val="611"/>
        </w:trPr>
        <w:tc>
          <w:tcPr>
            <w:tcW w:w="851" w:type="dxa"/>
            <w:vAlign w:val="center"/>
          </w:tcPr>
          <w:p w14:paraId="3C816678" w14:textId="77777777"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14:paraId="4B44D50C" w14:textId="77777777"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14:paraId="2AAE03D4" w14:textId="77777777"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14:paraId="70D5A704" w14:textId="77777777"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14:paraId="212E1C0D" w14:textId="77777777" w:rsidTr="005517D4">
        <w:trPr>
          <w:cantSplit/>
          <w:trHeight w:val="611"/>
        </w:trPr>
        <w:tc>
          <w:tcPr>
            <w:tcW w:w="851" w:type="dxa"/>
            <w:vAlign w:val="center"/>
          </w:tcPr>
          <w:p w14:paraId="5FD21E78" w14:textId="77777777"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14:paraId="1AE7D8BB" w14:textId="77777777" w:rsidR="005517D4" w:rsidRPr="00303DCF" w:rsidRDefault="005517D4" w:rsidP="005517D4">
            <w:pPr>
              <w:ind w:firstLine="709"/>
              <w:rPr>
                <w:rFonts w:ascii="Arial" w:hAnsi="Arial" w:cs="Arial"/>
                <w:sz w:val="18"/>
                <w:szCs w:val="18"/>
              </w:rPr>
            </w:pPr>
          </w:p>
        </w:tc>
        <w:tc>
          <w:tcPr>
            <w:tcW w:w="1984" w:type="dxa"/>
            <w:vAlign w:val="center"/>
          </w:tcPr>
          <w:p w14:paraId="4B72506E" w14:textId="77777777"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14:paraId="7B846546" w14:textId="77777777" w:rsidR="005517D4" w:rsidRPr="00303DCF" w:rsidRDefault="005517D4" w:rsidP="005517D4">
            <w:pPr>
              <w:ind w:firstLine="709"/>
              <w:jc w:val="center"/>
              <w:rPr>
                <w:rFonts w:ascii="Arial" w:hAnsi="Arial" w:cs="Arial"/>
                <w:sz w:val="18"/>
                <w:szCs w:val="18"/>
              </w:rPr>
            </w:pPr>
          </w:p>
        </w:tc>
      </w:tr>
      <w:tr w:rsidR="005517D4" w:rsidRPr="00303DCF" w14:paraId="38C15BAA" w14:textId="77777777" w:rsidTr="005517D4">
        <w:trPr>
          <w:cantSplit/>
          <w:trHeight w:val="611"/>
        </w:trPr>
        <w:tc>
          <w:tcPr>
            <w:tcW w:w="851" w:type="dxa"/>
            <w:vAlign w:val="center"/>
          </w:tcPr>
          <w:p w14:paraId="00F6EEAD" w14:textId="77777777" w:rsidR="005517D4" w:rsidRPr="00303DCF" w:rsidRDefault="005517D4" w:rsidP="005517D4">
            <w:pPr>
              <w:ind w:firstLine="709"/>
              <w:jc w:val="both"/>
              <w:rPr>
                <w:rFonts w:ascii="Arial" w:hAnsi="Arial" w:cs="Arial"/>
                <w:sz w:val="18"/>
                <w:szCs w:val="18"/>
              </w:rPr>
            </w:pPr>
          </w:p>
        </w:tc>
        <w:tc>
          <w:tcPr>
            <w:tcW w:w="4253" w:type="dxa"/>
          </w:tcPr>
          <w:p w14:paraId="1C2F0F0F" w14:textId="77777777" w:rsidR="005517D4" w:rsidRPr="00303DCF" w:rsidRDefault="005517D4" w:rsidP="005517D4">
            <w:pPr>
              <w:ind w:firstLine="709"/>
              <w:rPr>
                <w:rFonts w:ascii="Arial" w:hAnsi="Arial" w:cs="Arial"/>
                <w:sz w:val="18"/>
                <w:szCs w:val="18"/>
              </w:rPr>
            </w:pPr>
          </w:p>
        </w:tc>
        <w:tc>
          <w:tcPr>
            <w:tcW w:w="1984" w:type="dxa"/>
            <w:vAlign w:val="center"/>
          </w:tcPr>
          <w:p w14:paraId="54616C5E" w14:textId="77777777"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14:paraId="38874726" w14:textId="77777777" w:rsidR="005517D4" w:rsidRPr="00303DCF" w:rsidRDefault="005517D4" w:rsidP="005517D4">
            <w:pPr>
              <w:ind w:firstLine="709"/>
              <w:jc w:val="center"/>
              <w:rPr>
                <w:rFonts w:ascii="Arial" w:hAnsi="Arial" w:cs="Arial"/>
                <w:sz w:val="18"/>
                <w:szCs w:val="18"/>
              </w:rPr>
            </w:pPr>
          </w:p>
        </w:tc>
      </w:tr>
    </w:tbl>
    <w:p w14:paraId="6CE660F2" w14:textId="77777777" w:rsidR="005517D4" w:rsidRPr="00303DCF" w:rsidRDefault="005517D4" w:rsidP="001F5662">
      <w:pPr>
        <w:spacing w:after="5" w:line="270" w:lineRule="auto"/>
        <w:ind w:left="269" w:right="55" w:hanging="10"/>
        <w:jc w:val="both"/>
        <w:rPr>
          <w:rFonts w:ascii="Arial" w:hAnsi="Arial" w:cs="Arial"/>
          <w:sz w:val="18"/>
          <w:szCs w:val="18"/>
        </w:rPr>
      </w:pPr>
    </w:p>
    <w:p w14:paraId="5D221C19" w14:textId="77777777"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14:paraId="009CD26A" w14:textId="77777777"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14:paraId="1B40CC21" w14:textId="77777777"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14:paraId="1FE3DA7E" w14:textId="77777777"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14:paraId="0341E437" w14:textId="77777777"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14:paraId="11DCB1F1" w14:textId="77777777" w:rsidR="001F5662" w:rsidRPr="00303DCF" w:rsidRDefault="001F5662" w:rsidP="001F5662">
      <w:pPr>
        <w:spacing w:after="36"/>
        <w:ind w:left="830"/>
        <w:rPr>
          <w:rFonts w:ascii="Arial" w:hAnsi="Arial" w:cs="Arial"/>
          <w:sz w:val="18"/>
          <w:szCs w:val="18"/>
        </w:rPr>
      </w:pPr>
    </w:p>
    <w:p w14:paraId="5AA31CDE" w14:textId="77777777"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14:paraId="3E974D39" w14:textId="77777777"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14:paraId="4D7A5A53" w14:textId="77777777"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14:paraId="69E7FB17" w14:textId="77777777"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14:paraId="03989280" w14:textId="77777777"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14:paraId="0F38F69E" w14:textId="77777777" w:rsidR="001F5662" w:rsidRPr="00303DCF" w:rsidRDefault="001F5662" w:rsidP="001F5662">
      <w:pPr>
        <w:spacing w:after="0"/>
        <w:ind w:left="274"/>
        <w:rPr>
          <w:rFonts w:ascii="Arial" w:hAnsi="Arial" w:cs="Arial"/>
          <w:sz w:val="18"/>
          <w:szCs w:val="18"/>
        </w:rPr>
      </w:pPr>
    </w:p>
    <w:p w14:paraId="1759D521" w14:textId="77777777" w:rsidR="00752E04" w:rsidRPr="00303DCF" w:rsidRDefault="00752E04">
      <w:pPr>
        <w:rPr>
          <w:rFonts w:ascii="Arial" w:eastAsia="Times New Roman" w:hAnsi="Arial" w:cs="Arial"/>
          <w:color w:val="auto"/>
          <w:sz w:val="20"/>
          <w:szCs w:val="20"/>
        </w:rPr>
      </w:pPr>
      <w:r w:rsidRPr="00303DCF">
        <w:rPr>
          <w:rFonts w:ascii="Arial" w:eastAsia="Times New Roman" w:hAnsi="Arial" w:cs="Arial"/>
          <w:color w:val="auto"/>
          <w:sz w:val="20"/>
          <w:szCs w:val="20"/>
        </w:rPr>
        <w:br w:type="page"/>
      </w:r>
    </w:p>
    <w:p w14:paraId="6C5222A2" w14:textId="77777777" w:rsidR="00752E04" w:rsidRPr="00E726B4" w:rsidRDefault="00752E04" w:rsidP="00752E04">
      <w:pPr>
        <w:spacing w:after="140"/>
        <w:ind w:left="10" w:right="57" w:hanging="10"/>
        <w:jc w:val="right"/>
        <w:rPr>
          <w:rFonts w:ascii="Arial" w:hAnsi="Arial" w:cs="Arial"/>
          <w:b/>
        </w:rPr>
      </w:pPr>
      <w:r w:rsidRPr="00E726B4">
        <w:rPr>
          <w:rFonts w:ascii="Arial" w:eastAsia="Times New Roman" w:hAnsi="Arial" w:cs="Arial"/>
          <w:b/>
          <w:i/>
          <w:sz w:val="24"/>
        </w:rPr>
        <w:lastRenderedPageBreak/>
        <w:t>Zał</w:t>
      </w:r>
      <w:r w:rsidRPr="00E726B4">
        <w:rPr>
          <w:rFonts w:ascii="Arial" w:hAnsi="Arial" w:cs="Arial"/>
          <w:b/>
          <w:i/>
          <w:sz w:val="24"/>
        </w:rPr>
        <w:t>ą</w:t>
      </w:r>
      <w:r w:rsidRPr="00E726B4">
        <w:rPr>
          <w:rFonts w:ascii="Arial" w:eastAsia="Times New Roman" w:hAnsi="Arial" w:cs="Arial"/>
          <w:b/>
          <w:i/>
          <w:sz w:val="24"/>
        </w:rPr>
        <w:t xml:space="preserve">cznik nr </w:t>
      </w:r>
      <w:r w:rsidR="003F47AF">
        <w:rPr>
          <w:rFonts w:ascii="Arial" w:eastAsia="Times New Roman" w:hAnsi="Arial" w:cs="Arial"/>
          <w:b/>
          <w:i/>
          <w:sz w:val="24"/>
        </w:rPr>
        <w:t>7</w:t>
      </w:r>
    </w:p>
    <w:p w14:paraId="2607A447" w14:textId="77777777" w:rsidR="00C240CE" w:rsidRDefault="00C240CE" w:rsidP="00C240CE">
      <w:pPr>
        <w:spacing w:after="5" w:line="237" w:lineRule="auto"/>
        <w:ind w:left="295" w:right="191" w:hanging="10"/>
        <w:jc w:val="both"/>
        <w:rPr>
          <w:rFonts w:ascii="Arial" w:eastAsia="Times New Roman" w:hAnsi="Arial" w:cs="Arial"/>
          <w:sz w:val="20"/>
        </w:rPr>
      </w:pPr>
    </w:p>
    <w:p w14:paraId="0E36025A" w14:textId="77777777"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14:paraId="4904DFE8" w14:textId="77777777"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14:paraId="5B0E9D5F" w14:textId="77777777"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095596">
        <w:rPr>
          <w:rFonts w:cs="Arial"/>
          <w:b/>
          <w:sz w:val="32"/>
          <w:szCs w:val="32"/>
        </w:rPr>
        <w:t xml:space="preserve"> </w:t>
      </w:r>
      <w:r w:rsidR="00756FC2">
        <w:rPr>
          <w:rFonts w:cs="Arial"/>
          <w:b/>
          <w:sz w:val="32"/>
          <w:szCs w:val="32"/>
        </w:rPr>
        <w:t xml:space="preserve"> </w:t>
      </w:r>
    </w:p>
    <w:p w14:paraId="5AB83A66" w14:textId="77777777" w:rsidR="00C240CE" w:rsidRDefault="00C240CE" w:rsidP="0013799D">
      <w:pPr>
        <w:spacing w:after="5" w:line="237" w:lineRule="auto"/>
        <w:ind w:left="295" w:right="191" w:hanging="10"/>
        <w:jc w:val="both"/>
        <w:rPr>
          <w:rFonts w:ascii="Arial" w:eastAsia="Times New Roman" w:hAnsi="Arial" w:cs="Arial"/>
          <w:sz w:val="20"/>
        </w:rPr>
      </w:pPr>
    </w:p>
    <w:p w14:paraId="68A542AE" w14:textId="77777777"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14:paraId="43F46B3F" w14:textId="77777777" w:rsidTr="0058215F">
        <w:tc>
          <w:tcPr>
            <w:tcW w:w="708" w:type="dxa"/>
          </w:tcPr>
          <w:p w14:paraId="26FBEF12" w14:textId="77777777"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14:paraId="2A0F418F" w14:textId="77777777"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14:paraId="2652D162" w14:textId="77777777"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14:paraId="52376C8D" w14:textId="77777777"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14:paraId="334C2FCB" w14:textId="77777777"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14:paraId="0CD25F08" w14:textId="77777777"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14:paraId="7D94790A" w14:textId="77777777"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14:paraId="125F95D0" w14:textId="77777777" w:rsidTr="0058215F">
        <w:trPr>
          <w:trHeight w:hRule="exact" w:val="567"/>
        </w:trPr>
        <w:tc>
          <w:tcPr>
            <w:tcW w:w="708" w:type="dxa"/>
            <w:vAlign w:val="center"/>
          </w:tcPr>
          <w:p w14:paraId="12C3180C" w14:textId="77777777" w:rsidR="00752E04" w:rsidRPr="009D6C71" w:rsidRDefault="00752E04" w:rsidP="0058215F">
            <w:pPr>
              <w:spacing w:before="120" w:after="120"/>
              <w:jc w:val="center"/>
              <w:rPr>
                <w:rFonts w:cs="Arial"/>
                <w:sz w:val="20"/>
              </w:rPr>
            </w:pPr>
            <w:r w:rsidRPr="009D6C71">
              <w:rPr>
                <w:rFonts w:cs="Arial"/>
                <w:sz w:val="20"/>
              </w:rPr>
              <w:t>1</w:t>
            </w:r>
          </w:p>
        </w:tc>
        <w:tc>
          <w:tcPr>
            <w:tcW w:w="3420" w:type="dxa"/>
          </w:tcPr>
          <w:p w14:paraId="617E34C3" w14:textId="77777777" w:rsidR="00752E04" w:rsidRPr="009D6C71" w:rsidRDefault="00752E04" w:rsidP="0058215F">
            <w:pPr>
              <w:spacing w:before="120" w:after="120"/>
              <w:jc w:val="both"/>
              <w:rPr>
                <w:rFonts w:cs="Arial"/>
                <w:sz w:val="20"/>
              </w:rPr>
            </w:pPr>
          </w:p>
        </w:tc>
        <w:tc>
          <w:tcPr>
            <w:tcW w:w="720" w:type="dxa"/>
          </w:tcPr>
          <w:p w14:paraId="41BB03B7"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3E8A6C61" w14:textId="77777777" w:rsidR="00752E04" w:rsidRPr="009D6C71" w:rsidRDefault="00752E04" w:rsidP="0058215F">
            <w:pPr>
              <w:pStyle w:val="Stopka"/>
              <w:tabs>
                <w:tab w:val="clear" w:pos="4536"/>
                <w:tab w:val="clear" w:pos="9072"/>
              </w:tabs>
              <w:spacing w:before="120" w:after="120"/>
              <w:rPr>
                <w:rFonts w:cs="Arial"/>
                <w:sz w:val="20"/>
              </w:rPr>
            </w:pPr>
          </w:p>
        </w:tc>
        <w:tc>
          <w:tcPr>
            <w:tcW w:w="1088" w:type="dxa"/>
          </w:tcPr>
          <w:p w14:paraId="5F6CAA77" w14:textId="77777777" w:rsidR="00752E04" w:rsidRPr="009D6C71" w:rsidRDefault="00752E04" w:rsidP="0058215F">
            <w:pPr>
              <w:spacing w:before="120" w:after="120"/>
              <w:rPr>
                <w:rFonts w:cs="Arial"/>
                <w:sz w:val="20"/>
              </w:rPr>
            </w:pPr>
          </w:p>
        </w:tc>
        <w:tc>
          <w:tcPr>
            <w:tcW w:w="1134" w:type="dxa"/>
          </w:tcPr>
          <w:p w14:paraId="66D48047" w14:textId="77777777" w:rsidR="00752E04" w:rsidRPr="009D6C71" w:rsidRDefault="00752E04" w:rsidP="0058215F">
            <w:pPr>
              <w:spacing w:before="120" w:after="120"/>
              <w:rPr>
                <w:rFonts w:cs="Arial"/>
                <w:sz w:val="20"/>
              </w:rPr>
            </w:pPr>
          </w:p>
        </w:tc>
        <w:tc>
          <w:tcPr>
            <w:tcW w:w="1386" w:type="dxa"/>
          </w:tcPr>
          <w:p w14:paraId="014A16F6" w14:textId="77777777" w:rsidR="00752E04" w:rsidRPr="009D6C71" w:rsidRDefault="00752E04" w:rsidP="0058215F">
            <w:pPr>
              <w:spacing w:before="120" w:after="120"/>
              <w:rPr>
                <w:rFonts w:cs="Arial"/>
                <w:sz w:val="20"/>
              </w:rPr>
            </w:pPr>
          </w:p>
        </w:tc>
      </w:tr>
      <w:tr w:rsidR="00752E04" w:rsidRPr="009D6C71" w14:paraId="38A5AEA1" w14:textId="77777777" w:rsidTr="0058215F">
        <w:trPr>
          <w:trHeight w:hRule="exact" w:val="567"/>
        </w:trPr>
        <w:tc>
          <w:tcPr>
            <w:tcW w:w="708" w:type="dxa"/>
            <w:vAlign w:val="center"/>
          </w:tcPr>
          <w:p w14:paraId="78031A1D" w14:textId="77777777" w:rsidR="00752E04" w:rsidRPr="009D6C71" w:rsidRDefault="00752E04" w:rsidP="0058215F">
            <w:pPr>
              <w:spacing w:before="120" w:after="120"/>
              <w:jc w:val="center"/>
              <w:rPr>
                <w:rFonts w:cs="Arial"/>
                <w:sz w:val="20"/>
              </w:rPr>
            </w:pPr>
            <w:r w:rsidRPr="009D6C71">
              <w:rPr>
                <w:rFonts w:cs="Arial"/>
                <w:sz w:val="20"/>
              </w:rPr>
              <w:t>2</w:t>
            </w:r>
          </w:p>
        </w:tc>
        <w:tc>
          <w:tcPr>
            <w:tcW w:w="3420" w:type="dxa"/>
          </w:tcPr>
          <w:p w14:paraId="2A0DAFCD" w14:textId="77777777" w:rsidR="00752E04" w:rsidRPr="009D6C71" w:rsidRDefault="00752E04" w:rsidP="0058215F">
            <w:pPr>
              <w:spacing w:before="120" w:after="120"/>
              <w:jc w:val="both"/>
              <w:rPr>
                <w:rFonts w:cs="Arial"/>
                <w:sz w:val="20"/>
              </w:rPr>
            </w:pPr>
          </w:p>
        </w:tc>
        <w:tc>
          <w:tcPr>
            <w:tcW w:w="720" w:type="dxa"/>
          </w:tcPr>
          <w:p w14:paraId="6A1E24DC"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21790083" w14:textId="77777777" w:rsidR="00752E04" w:rsidRPr="009D6C71" w:rsidRDefault="00752E04" w:rsidP="0058215F">
            <w:pPr>
              <w:spacing w:before="120" w:after="120"/>
              <w:rPr>
                <w:rFonts w:cs="Arial"/>
                <w:sz w:val="20"/>
              </w:rPr>
            </w:pPr>
          </w:p>
        </w:tc>
        <w:tc>
          <w:tcPr>
            <w:tcW w:w="1088" w:type="dxa"/>
          </w:tcPr>
          <w:p w14:paraId="3A156D58" w14:textId="77777777" w:rsidR="00752E04" w:rsidRPr="009D6C71" w:rsidRDefault="00752E04" w:rsidP="0058215F">
            <w:pPr>
              <w:spacing w:before="120" w:after="120"/>
              <w:rPr>
                <w:rFonts w:cs="Arial"/>
                <w:sz w:val="20"/>
              </w:rPr>
            </w:pPr>
          </w:p>
        </w:tc>
        <w:tc>
          <w:tcPr>
            <w:tcW w:w="1134" w:type="dxa"/>
          </w:tcPr>
          <w:p w14:paraId="631094F2" w14:textId="77777777" w:rsidR="00752E04" w:rsidRPr="009D6C71" w:rsidRDefault="00752E04" w:rsidP="0058215F">
            <w:pPr>
              <w:spacing w:before="120" w:after="120"/>
              <w:rPr>
                <w:rFonts w:cs="Arial"/>
                <w:sz w:val="20"/>
              </w:rPr>
            </w:pPr>
          </w:p>
        </w:tc>
        <w:tc>
          <w:tcPr>
            <w:tcW w:w="1386" w:type="dxa"/>
          </w:tcPr>
          <w:p w14:paraId="0E2EE8CD" w14:textId="77777777" w:rsidR="00752E04" w:rsidRPr="009D6C71" w:rsidRDefault="00752E04" w:rsidP="0058215F">
            <w:pPr>
              <w:spacing w:before="120" w:after="120"/>
              <w:rPr>
                <w:rFonts w:cs="Arial"/>
                <w:sz w:val="20"/>
              </w:rPr>
            </w:pPr>
          </w:p>
        </w:tc>
      </w:tr>
      <w:tr w:rsidR="00752E04" w:rsidRPr="009D6C71" w14:paraId="0716865E" w14:textId="77777777" w:rsidTr="0058215F">
        <w:trPr>
          <w:trHeight w:hRule="exact" w:val="567"/>
        </w:trPr>
        <w:tc>
          <w:tcPr>
            <w:tcW w:w="708" w:type="dxa"/>
            <w:vAlign w:val="center"/>
          </w:tcPr>
          <w:p w14:paraId="47292C22" w14:textId="77777777" w:rsidR="00752E04" w:rsidRPr="009D6C71" w:rsidRDefault="00752E04" w:rsidP="0058215F">
            <w:pPr>
              <w:spacing w:before="120" w:after="120"/>
              <w:jc w:val="center"/>
              <w:rPr>
                <w:rFonts w:cs="Arial"/>
                <w:sz w:val="20"/>
              </w:rPr>
            </w:pPr>
            <w:r w:rsidRPr="009D6C71">
              <w:rPr>
                <w:rFonts w:cs="Arial"/>
                <w:sz w:val="20"/>
              </w:rPr>
              <w:t>3</w:t>
            </w:r>
          </w:p>
        </w:tc>
        <w:tc>
          <w:tcPr>
            <w:tcW w:w="3420" w:type="dxa"/>
          </w:tcPr>
          <w:p w14:paraId="118EDF6F" w14:textId="77777777" w:rsidR="00752E04" w:rsidRPr="009D6C71" w:rsidRDefault="00752E04" w:rsidP="0058215F">
            <w:pPr>
              <w:pStyle w:val="Tekstkomentarza"/>
              <w:spacing w:before="120" w:after="120"/>
              <w:rPr>
                <w:rFonts w:cs="Arial"/>
                <w:szCs w:val="24"/>
              </w:rPr>
            </w:pPr>
          </w:p>
        </w:tc>
        <w:tc>
          <w:tcPr>
            <w:tcW w:w="720" w:type="dxa"/>
          </w:tcPr>
          <w:p w14:paraId="311E58F3"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744741E2" w14:textId="77777777" w:rsidR="00752E04" w:rsidRPr="009D6C71" w:rsidRDefault="00752E04" w:rsidP="0058215F">
            <w:pPr>
              <w:spacing w:before="120" w:after="120"/>
              <w:rPr>
                <w:rFonts w:cs="Arial"/>
                <w:sz w:val="20"/>
              </w:rPr>
            </w:pPr>
          </w:p>
        </w:tc>
        <w:tc>
          <w:tcPr>
            <w:tcW w:w="1088" w:type="dxa"/>
          </w:tcPr>
          <w:p w14:paraId="6CB7729C" w14:textId="77777777" w:rsidR="00752E04" w:rsidRPr="009D6C71" w:rsidRDefault="00752E04" w:rsidP="0058215F">
            <w:pPr>
              <w:spacing w:before="120" w:after="120"/>
              <w:rPr>
                <w:rFonts w:cs="Arial"/>
                <w:sz w:val="20"/>
              </w:rPr>
            </w:pPr>
          </w:p>
        </w:tc>
        <w:tc>
          <w:tcPr>
            <w:tcW w:w="1134" w:type="dxa"/>
          </w:tcPr>
          <w:p w14:paraId="54B4C015" w14:textId="77777777" w:rsidR="00752E04" w:rsidRPr="009D6C71" w:rsidRDefault="00752E04" w:rsidP="0058215F">
            <w:pPr>
              <w:spacing w:before="120" w:after="120"/>
              <w:rPr>
                <w:rFonts w:cs="Arial"/>
                <w:sz w:val="20"/>
              </w:rPr>
            </w:pPr>
          </w:p>
        </w:tc>
        <w:tc>
          <w:tcPr>
            <w:tcW w:w="1386" w:type="dxa"/>
          </w:tcPr>
          <w:p w14:paraId="3539D7BF" w14:textId="77777777" w:rsidR="00752E04" w:rsidRPr="009D6C71" w:rsidRDefault="00752E04" w:rsidP="0058215F">
            <w:pPr>
              <w:spacing w:before="120" w:after="120"/>
              <w:rPr>
                <w:rFonts w:cs="Arial"/>
                <w:sz w:val="20"/>
              </w:rPr>
            </w:pPr>
          </w:p>
        </w:tc>
      </w:tr>
      <w:tr w:rsidR="00752E04" w:rsidRPr="009D6C71" w14:paraId="6356DC60" w14:textId="77777777" w:rsidTr="0058215F">
        <w:trPr>
          <w:trHeight w:hRule="exact" w:val="567"/>
        </w:trPr>
        <w:tc>
          <w:tcPr>
            <w:tcW w:w="708" w:type="dxa"/>
            <w:vAlign w:val="center"/>
          </w:tcPr>
          <w:p w14:paraId="062D7EAC" w14:textId="77777777" w:rsidR="00752E04" w:rsidRPr="009D6C71" w:rsidRDefault="00752E04" w:rsidP="0058215F">
            <w:pPr>
              <w:spacing w:before="120" w:after="120"/>
              <w:jc w:val="center"/>
              <w:rPr>
                <w:rFonts w:cs="Arial"/>
                <w:sz w:val="20"/>
              </w:rPr>
            </w:pPr>
            <w:r w:rsidRPr="009D6C71">
              <w:rPr>
                <w:rFonts w:cs="Arial"/>
                <w:sz w:val="20"/>
              </w:rPr>
              <w:t>4</w:t>
            </w:r>
          </w:p>
        </w:tc>
        <w:tc>
          <w:tcPr>
            <w:tcW w:w="3420" w:type="dxa"/>
          </w:tcPr>
          <w:p w14:paraId="1A613AA5" w14:textId="77777777" w:rsidR="00752E04" w:rsidRPr="009D6C71" w:rsidRDefault="00752E04" w:rsidP="0058215F">
            <w:pPr>
              <w:spacing w:before="120" w:after="120"/>
              <w:rPr>
                <w:rFonts w:cs="Arial"/>
                <w:sz w:val="20"/>
              </w:rPr>
            </w:pPr>
          </w:p>
        </w:tc>
        <w:tc>
          <w:tcPr>
            <w:tcW w:w="720" w:type="dxa"/>
          </w:tcPr>
          <w:p w14:paraId="1F137B39"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496B04C9" w14:textId="77777777" w:rsidR="00752E04" w:rsidRPr="009D6C71" w:rsidRDefault="00752E04" w:rsidP="0058215F">
            <w:pPr>
              <w:spacing w:before="120" w:after="120"/>
              <w:rPr>
                <w:rFonts w:cs="Arial"/>
                <w:sz w:val="20"/>
              </w:rPr>
            </w:pPr>
          </w:p>
        </w:tc>
        <w:tc>
          <w:tcPr>
            <w:tcW w:w="1088" w:type="dxa"/>
          </w:tcPr>
          <w:p w14:paraId="29A36D03" w14:textId="77777777" w:rsidR="00752E04" w:rsidRPr="009D6C71" w:rsidRDefault="00752E04" w:rsidP="0058215F">
            <w:pPr>
              <w:spacing w:before="120" w:after="120"/>
              <w:rPr>
                <w:rFonts w:cs="Arial"/>
                <w:sz w:val="20"/>
              </w:rPr>
            </w:pPr>
          </w:p>
        </w:tc>
        <w:tc>
          <w:tcPr>
            <w:tcW w:w="1134" w:type="dxa"/>
          </w:tcPr>
          <w:p w14:paraId="7D99C555" w14:textId="77777777" w:rsidR="00752E04" w:rsidRPr="009D6C71" w:rsidRDefault="00752E04" w:rsidP="0058215F">
            <w:pPr>
              <w:spacing w:before="120" w:after="120"/>
              <w:rPr>
                <w:rFonts w:cs="Arial"/>
                <w:sz w:val="20"/>
              </w:rPr>
            </w:pPr>
          </w:p>
        </w:tc>
        <w:tc>
          <w:tcPr>
            <w:tcW w:w="1386" w:type="dxa"/>
          </w:tcPr>
          <w:p w14:paraId="0F344565" w14:textId="77777777" w:rsidR="00752E04" w:rsidRPr="009D6C71" w:rsidRDefault="00752E04" w:rsidP="0058215F">
            <w:pPr>
              <w:spacing w:before="120" w:after="120"/>
              <w:rPr>
                <w:rFonts w:cs="Arial"/>
                <w:sz w:val="20"/>
              </w:rPr>
            </w:pPr>
          </w:p>
        </w:tc>
      </w:tr>
      <w:tr w:rsidR="00752E04" w:rsidRPr="009D6C71" w14:paraId="75FFDF3B" w14:textId="77777777" w:rsidTr="0058215F">
        <w:trPr>
          <w:trHeight w:hRule="exact" w:val="567"/>
        </w:trPr>
        <w:tc>
          <w:tcPr>
            <w:tcW w:w="708" w:type="dxa"/>
            <w:vAlign w:val="center"/>
          </w:tcPr>
          <w:p w14:paraId="165140EB" w14:textId="77777777" w:rsidR="00752E04" w:rsidRPr="009D6C71" w:rsidRDefault="00752E04" w:rsidP="0058215F">
            <w:pPr>
              <w:spacing w:before="120" w:after="120"/>
              <w:jc w:val="center"/>
              <w:rPr>
                <w:rFonts w:cs="Arial"/>
                <w:sz w:val="20"/>
              </w:rPr>
            </w:pPr>
            <w:r w:rsidRPr="009D6C71">
              <w:rPr>
                <w:rFonts w:cs="Arial"/>
                <w:sz w:val="20"/>
              </w:rPr>
              <w:t>5</w:t>
            </w:r>
          </w:p>
        </w:tc>
        <w:tc>
          <w:tcPr>
            <w:tcW w:w="3420" w:type="dxa"/>
          </w:tcPr>
          <w:p w14:paraId="46343C61" w14:textId="77777777" w:rsidR="00752E04" w:rsidRPr="009D6C71" w:rsidRDefault="00752E04" w:rsidP="0058215F">
            <w:pPr>
              <w:rPr>
                <w:rFonts w:cs="Arial"/>
                <w:sz w:val="20"/>
              </w:rPr>
            </w:pPr>
          </w:p>
        </w:tc>
        <w:tc>
          <w:tcPr>
            <w:tcW w:w="720" w:type="dxa"/>
          </w:tcPr>
          <w:p w14:paraId="5CFD3A3D"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79B030AA" w14:textId="77777777" w:rsidR="00752E04" w:rsidRPr="009D6C71" w:rsidRDefault="00752E04" w:rsidP="0058215F">
            <w:pPr>
              <w:spacing w:before="120" w:after="120"/>
              <w:rPr>
                <w:rFonts w:cs="Arial"/>
                <w:sz w:val="20"/>
              </w:rPr>
            </w:pPr>
          </w:p>
        </w:tc>
        <w:tc>
          <w:tcPr>
            <w:tcW w:w="1088" w:type="dxa"/>
          </w:tcPr>
          <w:p w14:paraId="7747E948" w14:textId="77777777" w:rsidR="00752E04" w:rsidRPr="009D6C71" w:rsidRDefault="00752E04" w:rsidP="0058215F">
            <w:pPr>
              <w:spacing w:before="120" w:after="120"/>
              <w:rPr>
                <w:rFonts w:cs="Arial"/>
                <w:sz w:val="20"/>
              </w:rPr>
            </w:pPr>
          </w:p>
        </w:tc>
        <w:tc>
          <w:tcPr>
            <w:tcW w:w="1134" w:type="dxa"/>
          </w:tcPr>
          <w:p w14:paraId="1CCD755B" w14:textId="77777777" w:rsidR="00752E04" w:rsidRPr="009D6C71" w:rsidRDefault="00752E04" w:rsidP="0058215F">
            <w:pPr>
              <w:spacing w:before="120" w:after="120"/>
              <w:rPr>
                <w:rFonts w:cs="Arial"/>
                <w:sz w:val="20"/>
              </w:rPr>
            </w:pPr>
          </w:p>
        </w:tc>
        <w:tc>
          <w:tcPr>
            <w:tcW w:w="1386" w:type="dxa"/>
          </w:tcPr>
          <w:p w14:paraId="111BE3D3" w14:textId="77777777" w:rsidR="00752E04" w:rsidRPr="009D6C71" w:rsidRDefault="00752E04" w:rsidP="0058215F">
            <w:pPr>
              <w:spacing w:before="120" w:after="120"/>
              <w:rPr>
                <w:rFonts w:cs="Arial"/>
                <w:sz w:val="20"/>
              </w:rPr>
            </w:pPr>
          </w:p>
        </w:tc>
      </w:tr>
      <w:tr w:rsidR="00752E04" w:rsidRPr="009D6C71" w14:paraId="379CEB99" w14:textId="77777777" w:rsidTr="0058215F">
        <w:trPr>
          <w:trHeight w:hRule="exact" w:val="567"/>
        </w:trPr>
        <w:tc>
          <w:tcPr>
            <w:tcW w:w="708" w:type="dxa"/>
            <w:vAlign w:val="center"/>
          </w:tcPr>
          <w:p w14:paraId="7423C282" w14:textId="77777777" w:rsidR="00752E04" w:rsidRPr="009D6C71" w:rsidRDefault="00752E04" w:rsidP="0058215F">
            <w:pPr>
              <w:spacing w:before="120" w:after="120"/>
              <w:jc w:val="center"/>
              <w:rPr>
                <w:rFonts w:cs="Arial"/>
                <w:sz w:val="20"/>
              </w:rPr>
            </w:pPr>
            <w:r w:rsidRPr="009D6C71">
              <w:rPr>
                <w:rFonts w:cs="Arial"/>
                <w:sz w:val="20"/>
              </w:rPr>
              <w:t>6</w:t>
            </w:r>
          </w:p>
        </w:tc>
        <w:tc>
          <w:tcPr>
            <w:tcW w:w="3420" w:type="dxa"/>
          </w:tcPr>
          <w:p w14:paraId="1AE9DA9B" w14:textId="77777777" w:rsidR="00752E04" w:rsidRPr="009D6C71" w:rsidRDefault="00752E04" w:rsidP="0058215F">
            <w:pPr>
              <w:pStyle w:val="Tekstkomentarza"/>
              <w:spacing w:before="120" w:after="120"/>
              <w:rPr>
                <w:rFonts w:cs="Arial"/>
                <w:szCs w:val="24"/>
              </w:rPr>
            </w:pPr>
          </w:p>
        </w:tc>
        <w:tc>
          <w:tcPr>
            <w:tcW w:w="720" w:type="dxa"/>
          </w:tcPr>
          <w:p w14:paraId="18743D02" w14:textId="77777777" w:rsidR="00752E04" w:rsidRPr="009D6C71" w:rsidRDefault="00752E04" w:rsidP="0058215F">
            <w:pPr>
              <w:spacing w:before="120" w:after="120"/>
              <w:rPr>
                <w:rFonts w:cs="Arial"/>
                <w:sz w:val="20"/>
              </w:rPr>
            </w:pPr>
          </w:p>
        </w:tc>
        <w:tc>
          <w:tcPr>
            <w:tcW w:w="1260" w:type="dxa"/>
          </w:tcPr>
          <w:p w14:paraId="3E554141" w14:textId="77777777" w:rsidR="00752E04" w:rsidRPr="009D6C71" w:rsidRDefault="00752E04" w:rsidP="0058215F">
            <w:pPr>
              <w:spacing w:before="120" w:after="120"/>
              <w:rPr>
                <w:rFonts w:cs="Arial"/>
                <w:sz w:val="20"/>
              </w:rPr>
            </w:pPr>
          </w:p>
        </w:tc>
        <w:tc>
          <w:tcPr>
            <w:tcW w:w="1088" w:type="dxa"/>
          </w:tcPr>
          <w:p w14:paraId="67B5380C" w14:textId="77777777" w:rsidR="00752E04" w:rsidRPr="009D6C71" w:rsidRDefault="00752E04" w:rsidP="0058215F">
            <w:pPr>
              <w:spacing w:before="120" w:after="120"/>
              <w:rPr>
                <w:rFonts w:cs="Arial"/>
                <w:sz w:val="20"/>
              </w:rPr>
            </w:pPr>
          </w:p>
        </w:tc>
        <w:tc>
          <w:tcPr>
            <w:tcW w:w="1134" w:type="dxa"/>
          </w:tcPr>
          <w:p w14:paraId="2E34119B" w14:textId="77777777" w:rsidR="00752E04" w:rsidRPr="009D6C71" w:rsidRDefault="00752E04" w:rsidP="0058215F">
            <w:pPr>
              <w:spacing w:before="120" w:after="120"/>
              <w:rPr>
                <w:rFonts w:cs="Arial"/>
                <w:sz w:val="20"/>
              </w:rPr>
            </w:pPr>
          </w:p>
        </w:tc>
        <w:tc>
          <w:tcPr>
            <w:tcW w:w="1386" w:type="dxa"/>
          </w:tcPr>
          <w:p w14:paraId="1E943AB5" w14:textId="77777777" w:rsidR="00752E04" w:rsidRPr="009D6C71" w:rsidRDefault="00752E04" w:rsidP="0058215F">
            <w:pPr>
              <w:spacing w:before="120" w:after="120"/>
              <w:rPr>
                <w:rFonts w:cs="Arial"/>
                <w:sz w:val="20"/>
              </w:rPr>
            </w:pPr>
          </w:p>
        </w:tc>
      </w:tr>
      <w:tr w:rsidR="00752E04" w:rsidRPr="009D6C71" w14:paraId="367C0359" w14:textId="77777777" w:rsidTr="0058215F">
        <w:trPr>
          <w:trHeight w:hRule="exact" w:val="567"/>
        </w:trPr>
        <w:tc>
          <w:tcPr>
            <w:tcW w:w="708" w:type="dxa"/>
            <w:vAlign w:val="center"/>
          </w:tcPr>
          <w:p w14:paraId="1A072F1E" w14:textId="77777777" w:rsidR="00752E04" w:rsidRPr="009D6C71" w:rsidRDefault="00752E04" w:rsidP="0058215F">
            <w:pPr>
              <w:spacing w:before="120" w:after="120"/>
              <w:jc w:val="center"/>
              <w:rPr>
                <w:rFonts w:cs="Arial"/>
                <w:sz w:val="20"/>
              </w:rPr>
            </w:pPr>
            <w:r w:rsidRPr="009D6C71">
              <w:rPr>
                <w:rFonts w:cs="Arial"/>
                <w:sz w:val="20"/>
              </w:rPr>
              <w:t>7</w:t>
            </w:r>
          </w:p>
        </w:tc>
        <w:tc>
          <w:tcPr>
            <w:tcW w:w="3420" w:type="dxa"/>
          </w:tcPr>
          <w:p w14:paraId="20A73FE8" w14:textId="77777777" w:rsidR="00752E04" w:rsidRPr="009D6C71" w:rsidRDefault="00752E04" w:rsidP="0058215F">
            <w:pPr>
              <w:spacing w:before="120" w:after="120"/>
              <w:rPr>
                <w:rFonts w:cs="Arial"/>
                <w:sz w:val="20"/>
              </w:rPr>
            </w:pPr>
          </w:p>
        </w:tc>
        <w:tc>
          <w:tcPr>
            <w:tcW w:w="720" w:type="dxa"/>
          </w:tcPr>
          <w:p w14:paraId="4B4B6EFD" w14:textId="77777777" w:rsidR="00752E04" w:rsidRPr="009D6C71" w:rsidRDefault="00752E04" w:rsidP="0058215F">
            <w:pPr>
              <w:spacing w:before="120" w:after="120"/>
              <w:rPr>
                <w:rFonts w:cs="Arial"/>
                <w:sz w:val="20"/>
              </w:rPr>
            </w:pPr>
          </w:p>
        </w:tc>
        <w:tc>
          <w:tcPr>
            <w:tcW w:w="1260" w:type="dxa"/>
          </w:tcPr>
          <w:p w14:paraId="27EDB33B" w14:textId="77777777" w:rsidR="00752E04" w:rsidRPr="009D6C71" w:rsidRDefault="00752E04" w:rsidP="0058215F">
            <w:pPr>
              <w:spacing w:before="120" w:after="120"/>
              <w:rPr>
                <w:rFonts w:cs="Arial"/>
                <w:sz w:val="20"/>
              </w:rPr>
            </w:pPr>
          </w:p>
        </w:tc>
        <w:tc>
          <w:tcPr>
            <w:tcW w:w="1088" w:type="dxa"/>
          </w:tcPr>
          <w:p w14:paraId="6501B7AC" w14:textId="77777777" w:rsidR="00752E04" w:rsidRPr="009D6C71" w:rsidRDefault="00752E04" w:rsidP="0058215F">
            <w:pPr>
              <w:spacing w:before="120" w:after="120"/>
              <w:rPr>
                <w:rFonts w:cs="Arial"/>
                <w:sz w:val="20"/>
              </w:rPr>
            </w:pPr>
          </w:p>
        </w:tc>
        <w:tc>
          <w:tcPr>
            <w:tcW w:w="1134" w:type="dxa"/>
          </w:tcPr>
          <w:p w14:paraId="0DF02824" w14:textId="77777777" w:rsidR="00752E04" w:rsidRPr="009D6C71" w:rsidRDefault="00752E04" w:rsidP="0058215F">
            <w:pPr>
              <w:spacing w:before="120" w:after="120"/>
              <w:rPr>
                <w:rFonts w:cs="Arial"/>
                <w:sz w:val="20"/>
              </w:rPr>
            </w:pPr>
          </w:p>
        </w:tc>
        <w:tc>
          <w:tcPr>
            <w:tcW w:w="1386" w:type="dxa"/>
          </w:tcPr>
          <w:p w14:paraId="51409AB5" w14:textId="77777777" w:rsidR="00752E04" w:rsidRPr="009D6C71" w:rsidRDefault="00752E04" w:rsidP="0058215F">
            <w:pPr>
              <w:spacing w:before="120" w:after="120"/>
              <w:rPr>
                <w:rFonts w:cs="Arial"/>
                <w:sz w:val="20"/>
              </w:rPr>
            </w:pPr>
          </w:p>
        </w:tc>
      </w:tr>
      <w:tr w:rsidR="00752E04" w:rsidRPr="009D6C71" w14:paraId="3BA2BCEE" w14:textId="77777777" w:rsidTr="0058215F">
        <w:trPr>
          <w:trHeight w:hRule="exact" w:val="567"/>
        </w:trPr>
        <w:tc>
          <w:tcPr>
            <w:tcW w:w="708" w:type="dxa"/>
            <w:vAlign w:val="center"/>
          </w:tcPr>
          <w:p w14:paraId="4E992EE5" w14:textId="77777777" w:rsidR="00752E04" w:rsidRPr="009D6C71" w:rsidRDefault="00752E04" w:rsidP="0058215F">
            <w:pPr>
              <w:spacing w:before="120" w:after="120"/>
              <w:jc w:val="center"/>
              <w:rPr>
                <w:rFonts w:cs="Arial"/>
                <w:sz w:val="20"/>
              </w:rPr>
            </w:pPr>
            <w:r w:rsidRPr="009D6C71">
              <w:rPr>
                <w:rFonts w:cs="Arial"/>
                <w:sz w:val="20"/>
              </w:rPr>
              <w:t>8</w:t>
            </w:r>
          </w:p>
        </w:tc>
        <w:tc>
          <w:tcPr>
            <w:tcW w:w="3420" w:type="dxa"/>
          </w:tcPr>
          <w:p w14:paraId="65A8DE8E" w14:textId="77777777" w:rsidR="00752E04" w:rsidRPr="009D6C71" w:rsidRDefault="00752E04" w:rsidP="0058215F">
            <w:pPr>
              <w:spacing w:before="120" w:after="120"/>
              <w:rPr>
                <w:rFonts w:cs="Arial"/>
                <w:sz w:val="20"/>
              </w:rPr>
            </w:pPr>
          </w:p>
        </w:tc>
        <w:tc>
          <w:tcPr>
            <w:tcW w:w="720" w:type="dxa"/>
          </w:tcPr>
          <w:p w14:paraId="1A6EE5D9" w14:textId="77777777" w:rsidR="00752E04" w:rsidRPr="009D6C71" w:rsidRDefault="00752E04" w:rsidP="0058215F">
            <w:pPr>
              <w:spacing w:before="120" w:after="120"/>
              <w:rPr>
                <w:rFonts w:cs="Arial"/>
                <w:sz w:val="20"/>
              </w:rPr>
            </w:pPr>
          </w:p>
        </w:tc>
        <w:tc>
          <w:tcPr>
            <w:tcW w:w="1260" w:type="dxa"/>
          </w:tcPr>
          <w:p w14:paraId="2B747DC4" w14:textId="77777777" w:rsidR="00752E04" w:rsidRPr="009D6C71" w:rsidRDefault="00752E04" w:rsidP="0058215F">
            <w:pPr>
              <w:spacing w:before="120" w:after="120"/>
              <w:rPr>
                <w:rFonts w:cs="Arial"/>
                <w:sz w:val="20"/>
              </w:rPr>
            </w:pPr>
          </w:p>
        </w:tc>
        <w:tc>
          <w:tcPr>
            <w:tcW w:w="1088" w:type="dxa"/>
          </w:tcPr>
          <w:p w14:paraId="2F098A11" w14:textId="77777777" w:rsidR="00752E04" w:rsidRPr="009D6C71" w:rsidRDefault="00752E04" w:rsidP="0058215F">
            <w:pPr>
              <w:spacing w:before="120" w:after="120"/>
              <w:rPr>
                <w:rFonts w:cs="Arial"/>
                <w:sz w:val="20"/>
              </w:rPr>
            </w:pPr>
          </w:p>
        </w:tc>
        <w:tc>
          <w:tcPr>
            <w:tcW w:w="1134" w:type="dxa"/>
          </w:tcPr>
          <w:p w14:paraId="1C027B0E" w14:textId="77777777" w:rsidR="00752E04" w:rsidRPr="009D6C71" w:rsidRDefault="00752E04" w:rsidP="0058215F">
            <w:pPr>
              <w:spacing w:before="120" w:after="120"/>
              <w:rPr>
                <w:rFonts w:cs="Arial"/>
                <w:sz w:val="20"/>
              </w:rPr>
            </w:pPr>
          </w:p>
        </w:tc>
        <w:tc>
          <w:tcPr>
            <w:tcW w:w="1386" w:type="dxa"/>
          </w:tcPr>
          <w:p w14:paraId="26378980" w14:textId="77777777" w:rsidR="00752E04" w:rsidRPr="009D6C71" w:rsidRDefault="00752E04" w:rsidP="0058215F">
            <w:pPr>
              <w:spacing w:before="120" w:after="120"/>
              <w:rPr>
                <w:rFonts w:cs="Arial"/>
                <w:sz w:val="20"/>
              </w:rPr>
            </w:pPr>
          </w:p>
        </w:tc>
      </w:tr>
      <w:tr w:rsidR="00752E04" w:rsidRPr="009D6C71" w14:paraId="78E31798" w14:textId="77777777" w:rsidTr="0058215F">
        <w:trPr>
          <w:trHeight w:hRule="exact" w:val="567"/>
        </w:trPr>
        <w:tc>
          <w:tcPr>
            <w:tcW w:w="708" w:type="dxa"/>
            <w:vAlign w:val="center"/>
          </w:tcPr>
          <w:p w14:paraId="6D36D099" w14:textId="77777777" w:rsidR="00752E04" w:rsidRPr="009D6C71" w:rsidRDefault="00752E04" w:rsidP="0058215F">
            <w:pPr>
              <w:spacing w:before="120" w:after="120"/>
              <w:jc w:val="center"/>
              <w:rPr>
                <w:rFonts w:cs="Arial"/>
                <w:sz w:val="20"/>
              </w:rPr>
            </w:pPr>
            <w:r w:rsidRPr="009D6C71">
              <w:rPr>
                <w:rFonts w:cs="Arial"/>
                <w:sz w:val="20"/>
              </w:rPr>
              <w:t>9</w:t>
            </w:r>
          </w:p>
        </w:tc>
        <w:tc>
          <w:tcPr>
            <w:tcW w:w="3420" w:type="dxa"/>
          </w:tcPr>
          <w:p w14:paraId="6AED6B20" w14:textId="77777777" w:rsidR="00752E04" w:rsidRPr="009D6C71" w:rsidRDefault="00752E04" w:rsidP="0058215F">
            <w:pPr>
              <w:spacing w:before="120" w:after="120"/>
              <w:rPr>
                <w:rFonts w:cs="Arial"/>
                <w:sz w:val="20"/>
              </w:rPr>
            </w:pPr>
          </w:p>
        </w:tc>
        <w:tc>
          <w:tcPr>
            <w:tcW w:w="720" w:type="dxa"/>
          </w:tcPr>
          <w:p w14:paraId="31339A0B" w14:textId="77777777" w:rsidR="00752E04" w:rsidRPr="009D6C71" w:rsidRDefault="00752E04" w:rsidP="0058215F">
            <w:pPr>
              <w:spacing w:before="120" w:after="120"/>
              <w:rPr>
                <w:rFonts w:cs="Arial"/>
                <w:sz w:val="20"/>
              </w:rPr>
            </w:pPr>
          </w:p>
        </w:tc>
        <w:tc>
          <w:tcPr>
            <w:tcW w:w="1260" w:type="dxa"/>
          </w:tcPr>
          <w:p w14:paraId="23A975BC" w14:textId="77777777" w:rsidR="00752E04" w:rsidRPr="009D6C71" w:rsidRDefault="00752E04" w:rsidP="0058215F">
            <w:pPr>
              <w:spacing w:before="120" w:after="120"/>
              <w:rPr>
                <w:rFonts w:cs="Arial"/>
                <w:sz w:val="20"/>
              </w:rPr>
            </w:pPr>
          </w:p>
        </w:tc>
        <w:tc>
          <w:tcPr>
            <w:tcW w:w="1088" w:type="dxa"/>
          </w:tcPr>
          <w:p w14:paraId="371669B1" w14:textId="77777777" w:rsidR="00752E04" w:rsidRPr="009D6C71" w:rsidRDefault="00752E04" w:rsidP="0058215F">
            <w:pPr>
              <w:spacing w:before="120" w:after="120"/>
              <w:rPr>
                <w:rFonts w:cs="Arial"/>
                <w:sz w:val="20"/>
              </w:rPr>
            </w:pPr>
          </w:p>
        </w:tc>
        <w:tc>
          <w:tcPr>
            <w:tcW w:w="1134" w:type="dxa"/>
          </w:tcPr>
          <w:p w14:paraId="71E16E36" w14:textId="77777777" w:rsidR="00752E04" w:rsidRPr="009D6C71" w:rsidRDefault="00752E04" w:rsidP="0058215F">
            <w:pPr>
              <w:spacing w:before="120" w:after="120"/>
              <w:rPr>
                <w:rFonts w:cs="Arial"/>
                <w:sz w:val="20"/>
              </w:rPr>
            </w:pPr>
          </w:p>
        </w:tc>
        <w:tc>
          <w:tcPr>
            <w:tcW w:w="1386" w:type="dxa"/>
          </w:tcPr>
          <w:p w14:paraId="704DEF52" w14:textId="77777777" w:rsidR="00752E04" w:rsidRPr="009D6C71" w:rsidRDefault="00752E04" w:rsidP="0058215F">
            <w:pPr>
              <w:spacing w:before="120" w:after="120"/>
              <w:rPr>
                <w:rFonts w:cs="Arial"/>
                <w:sz w:val="20"/>
              </w:rPr>
            </w:pPr>
          </w:p>
        </w:tc>
      </w:tr>
      <w:tr w:rsidR="00752E04" w:rsidRPr="009D6C71" w14:paraId="543092EF" w14:textId="77777777" w:rsidTr="0058215F">
        <w:tc>
          <w:tcPr>
            <w:tcW w:w="708" w:type="dxa"/>
          </w:tcPr>
          <w:p w14:paraId="3B0D1755" w14:textId="77777777" w:rsidR="00752E04" w:rsidRPr="009D6C71" w:rsidRDefault="00752E04" w:rsidP="0058215F">
            <w:pPr>
              <w:spacing w:before="120" w:after="120"/>
              <w:rPr>
                <w:rFonts w:cs="Arial"/>
              </w:rPr>
            </w:pPr>
          </w:p>
        </w:tc>
        <w:tc>
          <w:tcPr>
            <w:tcW w:w="3420" w:type="dxa"/>
          </w:tcPr>
          <w:p w14:paraId="0044EE20" w14:textId="77777777" w:rsidR="00752E04" w:rsidRPr="009D6C71" w:rsidRDefault="00752E04" w:rsidP="0058215F">
            <w:pPr>
              <w:spacing w:before="120" w:after="120"/>
              <w:rPr>
                <w:rFonts w:cs="Arial"/>
                <w:b/>
              </w:rPr>
            </w:pPr>
            <w:r w:rsidRPr="009D6C71">
              <w:rPr>
                <w:rFonts w:cs="Arial"/>
                <w:b/>
              </w:rPr>
              <w:t>OGÓŁEM</w:t>
            </w:r>
          </w:p>
        </w:tc>
        <w:tc>
          <w:tcPr>
            <w:tcW w:w="720" w:type="dxa"/>
          </w:tcPr>
          <w:p w14:paraId="6F6FF7B8" w14:textId="77777777" w:rsidR="00752E04" w:rsidRPr="009D6C71" w:rsidRDefault="00752E04" w:rsidP="0058215F">
            <w:pPr>
              <w:spacing w:before="120" w:after="120"/>
              <w:rPr>
                <w:rFonts w:cs="Arial"/>
              </w:rPr>
            </w:pPr>
          </w:p>
        </w:tc>
        <w:tc>
          <w:tcPr>
            <w:tcW w:w="1260" w:type="dxa"/>
          </w:tcPr>
          <w:p w14:paraId="357F5398" w14:textId="77777777" w:rsidR="00752E04" w:rsidRPr="009D6C71" w:rsidRDefault="00752E04" w:rsidP="0058215F">
            <w:pPr>
              <w:spacing w:before="120" w:after="120"/>
              <w:rPr>
                <w:rFonts w:cs="Arial"/>
              </w:rPr>
            </w:pPr>
          </w:p>
        </w:tc>
        <w:tc>
          <w:tcPr>
            <w:tcW w:w="1088" w:type="dxa"/>
          </w:tcPr>
          <w:p w14:paraId="70B6B8EB" w14:textId="77777777" w:rsidR="00752E04" w:rsidRPr="009D6C71" w:rsidRDefault="00752E04" w:rsidP="0058215F">
            <w:pPr>
              <w:spacing w:before="120" w:after="120"/>
              <w:rPr>
                <w:rFonts w:cs="Arial"/>
                <w:sz w:val="20"/>
              </w:rPr>
            </w:pPr>
          </w:p>
        </w:tc>
        <w:tc>
          <w:tcPr>
            <w:tcW w:w="1134" w:type="dxa"/>
          </w:tcPr>
          <w:p w14:paraId="2CE1133F" w14:textId="77777777" w:rsidR="00752E04" w:rsidRPr="009D6C71" w:rsidRDefault="00752E04" w:rsidP="0058215F">
            <w:pPr>
              <w:spacing w:before="120" w:after="120"/>
              <w:rPr>
                <w:rFonts w:cs="Arial"/>
              </w:rPr>
            </w:pPr>
          </w:p>
        </w:tc>
        <w:tc>
          <w:tcPr>
            <w:tcW w:w="1386" w:type="dxa"/>
          </w:tcPr>
          <w:p w14:paraId="51AC25BD" w14:textId="77777777" w:rsidR="00752E04" w:rsidRPr="009D6C71" w:rsidRDefault="00752E04" w:rsidP="0058215F">
            <w:pPr>
              <w:spacing w:before="120" w:after="120"/>
              <w:rPr>
                <w:rFonts w:cs="Arial"/>
              </w:rPr>
            </w:pPr>
          </w:p>
        </w:tc>
      </w:tr>
    </w:tbl>
    <w:p w14:paraId="6681BB68" w14:textId="77777777" w:rsidR="00752E04" w:rsidRDefault="00752E04" w:rsidP="00752E04">
      <w:pPr>
        <w:rPr>
          <w:rFonts w:cs="Arial"/>
          <w:b/>
          <w:bCs/>
          <w:sz w:val="20"/>
          <w:szCs w:val="20"/>
        </w:rPr>
      </w:pPr>
    </w:p>
    <w:p w14:paraId="19FF63CB" w14:textId="77777777"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14:paraId="75A42282" w14:textId="77777777"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14:paraId="34CCC52C" w14:textId="77777777"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14:paraId="2EB4EAD9" w14:textId="77777777" w:rsidR="00C240CE" w:rsidRDefault="00C240CE" w:rsidP="00C240CE">
      <w:pPr>
        <w:spacing w:after="28" w:line="270" w:lineRule="auto"/>
        <w:ind w:left="840" w:right="55" w:hanging="10"/>
        <w:jc w:val="both"/>
        <w:rPr>
          <w:rFonts w:ascii="Arial" w:eastAsia="Times New Roman" w:hAnsi="Arial" w:cs="Arial"/>
        </w:rPr>
      </w:pPr>
    </w:p>
    <w:p w14:paraId="6DA253B5" w14:textId="77777777" w:rsidR="00C240CE" w:rsidRDefault="00C240CE" w:rsidP="00C240CE">
      <w:pPr>
        <w:spacing w:after="28" w:line="270" w:lineRule="auto"/>
        <w:ind w:left="840" w:right="55" w:hanging="10"/>
        <w:jc w:val="both"/>
        <w:rPr>
          <w:rFonts w:ascii="Arial" w:hAnsi="Arial" w:cs="Arial"/>
        </w:rPr>
      </w:pPr>
    </w:p>
    <w:p w14:paraId="07722E89" w14:textId="77777777" w:rsidR="00C240CE" w:rsidRPr="0008662C" w:rsidRDefault="00C240CE" w:rsidP="00C240CE">
      <w:pPr>
        <w:spacing w:after="28" w:line="270" w:lineRule="auto"/>
        <w:ind w:left="840" w:right="55" w:hanging="10"/>
        <w:jc w:val="both"/>
        <w:rPr>
          <w:rFonts w:ascii="Arial" w:hAnsi="Arial" w:cs="Arial"/>
        </w:rPr>
      </w:pPr>
    </w:p>
    <w:p w14:paraId="426FE0E9" w14:textId="77777777"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14:paraId="59142BC0" w14:textId="77777777"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14:paraId="75DF4E2C" w14:textId="77777777" w:rsidR="00C240CE" w:rsidRDefault="00C240CE" w:rsidP="00C240CE">
      <w:pPr>
        <w:spacing w:after="4"/>
        <w:ind w:left="269" w:right="187" w:hanging="10"/>
        <w:jc w:val="right"/>
        <w:rPr>
          <w:rFonts w:ascii="Arial" w:hAnsi="Arial" w:cs="Arial"/>
          <w:sz w:val="16"/>
          <w:szCs w:val="16"/>
        </w:rPr>
      </w:pPr>
    </w:p>
    <w:p w14:paraId="12C6DDA1" w14:textId="77777777"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14:paraId="723135D6" w14:textId="77777777"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14:paraId="64EB5677" w14:textId="77777777" w:rsidR="00EB5873" w:rsidRPr="0008662C" w:rsidRDefault="00EB5873" w:rsidP="00EB5873">
      <w:pPr>
        <w:spacing w:after="0"/>
        <w:ind w:left="259"/>
        <w:jc w:val="center"/>
        <w:rPr>
          <w:rFonts w:ascii="Arial" w:hAnsi="Arial" w:cs="Arial"/>
        </w:rPr>
      </w:pPr>
    </w:p>
    <w:p w14:paraId="3360F9A9" w14:textId="77777777" w:rsidR="00EB5873" w:rsidRPr="00AE670F" w:rsidRDefault="00EB5873" w:rsidP="00EB5873">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8</w:t>
      </w:r>
    </w:p>
    <w:p w14:paraId="2A56877C" w14:textId="77777777"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14:paraId="549877A3" w14:textId="77777777"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14:paraId="78328F03" w14:textId="77777777"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14:paraId="46A56E62" w14:textId="77777777"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14:paraId="53888F06" w14:textId="77777777"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14:paraId="38E3C8D3" w14:textId="77777777" w:rsidR="00EB5873" w:rsidRPr="00303DCF" w:rsidRDefault="00EB5873" w:rsidP="00EB5873">
      <w:pPr>
        <w:spacing w:after="0" w:line="338" w:lineRule="auto"/>
        <w:ind w:left="274"/>
        <w:jc w:val="both"/>
        <w:rPr>
          <w:rFonts w:ascii="Arial" w:eastAsia="Times New Roman" w:hAnsi="Arial" w:cs="Arial"/>
          <w:b/>
          <w:sz w:val="18"/>
          <w:szCs w:val="18"/>
        </w:rPr>
      </w:pPr>
    </w:p>
    <w:p w14:paraId="159C12DB" w14:textId="77777777" w:rsidR="00EB5873" w:rsidRPr="00303DCF" w:rsidRDefault="00EB5873" w:rsidP="004D14FD">
      <w:pPr>
        <w:spacing w:after="0" w:line="338" w:lineRule="auto"/>
        <w:ind w:left="274"/>
        <w:jc w:val="both"/>
        <w:rPr>
          <w:rFonts w:ascii="Arial" w:eastAsia="Times New Roman" w:hAnsi="Arial" w:cs="Arial"/>
          <w:color w:val="auto"/>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 xml:space="preserve">wiadczam, </w:t>
      </w:r>
      <w:r w:rsidRPr="00303DCF">
        <w:rPr>
          <w:rFonts w:ascii="Arial" w:hAnsi="Arial" w:cs="Arial"/>
          <w:b/>
          <w:sz w:val="18"/>
          <w:szCs w:val="18"/>
        </w:rPr>
        <w:t>ż</w:t>
      </w:r>
      <w:r w:rsidRPr="00303DCF">
        <w:rPr>
          <w:rFonts w:ascii="Arial" w:eastAsia="Times New Roman" w:hAnsi="Arial" w:cs="Arial"/>
          <w:b/>
          <w:sz w:val="18"/>
          <w:szCs w:val="18"/>
        </w:rPr>
        <w:t xml:space="preserve">e </w:t>
      </w:r>
      <w:r w:rsidRPr="00303DCF">
        <w:rPr>
          <w:rFonts w:ascii="Arial" w:eastAsia="Times New Roman" w:hAnsi="Arial" w:cs="Arial"/>
          <w:color w:val="auto"/>
          <w:sz w:val="18"/>
          <w:szCs w:val="18"/>
        </w:rPr>
        <w:t xml:space="preserve">zrealizuje zamówienie na </w:t>
      </w:r>
      <w:r w:rsidR="0092153A" w:rsidRPr="0092153A">
        <w:rPr>
          <w:rFonts w:ascii="Arial" w:eastAsia="Times New Roman" w:hAnsi="Arial" w:cs="Arial"/>
          <w:color w:val="auto"/>
          <w:sz w:val="18"/>
          <w:szCs w:val="18"/>
        </w:rPr>
        <w:t xml:space="preserve">Zakup i dostawa oprogramowania CAD z modułem CAM do  Laboratorium Komputerowego na potrzeby realizacji projektu „Terenowy poligon doświadczalno-wdrożeniowy w powiecie przasnyskim” RPMA.01.01.00-14-9875/17” dla Instytutu Techniki Lotniczej i Mechaniki Stosowanej Politechniki Warszawskiej  </w:t>
      </w:r>
      <w:r w:rsidR="00095596" w:rsidRPr="00095596">
        <w:rPr>
          <w:rFonts w:ascii="Arial" w:eastAsia="Times New Roman" w:hAnsi="Arial" w:cs="Arial"/>
          <w:color w:val="auto"/>
          <w:sz w:val="18"/>
          <w:szCs w:val="18"/>
        </w:rPr>
        <w:t xml:space="preserve">  </w:t>
      </w:r>
      <w:r w:rsidR="00095596">
        <w:rPr>
          <w:rFonts w:ascii="Arial" w:eastAsia="Times New Roman" w:hAnsi="Arial" w:cs="Arial"/>
          <w:color w:val="auto"/>
          <w:sz w:val="18"/>
          <w:szCs w:val="18"/>
        </w:rPr>
        <w:t xml:space="preserve"> </w:t>
      </w:r>
      <w:r w:rsidR="00717F40" w:rsidRPr="00303DCF">
        <w:rPr>
          <w:rFonts w:ascii="Arial" w:hAnsi="Arial" w:cs="Arial"/>
          <w:bCs/>
          <w:sz w:val="18"/>
          <w:szCs w:val="18"/>
        </w:rPr>
        <w:t>zrealizujemy</w:t>
      </w:r>
      <w:r w:rsidR="00717F40" w:rsidRPr="00303DCF">
        <w:rPr>
          <w:rFonts w:ascii="Arial" w:hAnsi="Arial" w:cs="Arial"/>
          <w:sz w:val="18"/>
          <w:szCs w:val="18"/>
        </w:rPr>
        <w:t xml:space="preserve"> </w:t>
      </w:r>
      <w:r w:rsidR="00717F40" w:rsidRPr="00303DCF">
        <w:rPr>
          <w:rFonts w:ascii="Arial" w:hAnsi="Arial" w:cs="Arial"/>
          <w:i/>
          <w:iCs/>
          <w:sz w:val="18"/>
          <w:szCs w:val="18"/>
        </w:rPr>
        <w:t>sami</w:t>
      </w:r>
      <w:r w:rsidR="00717F40" w:rsidRPr="00303DCF">
        <w:rPr>
          <w:rFonts w:ascii="Arial" w:hAnsi="Arial" w:cs="Arial"/>
          <w:sz w:val="18"/>
          <w:szCs w:val="18"/>
        </w:rPr>
        <w:t>*/</w:t>
      </w:r>
      <w:r w:rsidR="00717F40" w:rsidRPr="00303DCF">
        <w:rPr>
          <w:rFonts w:ascii="Arial" w:hAnsi="Arial" w:cs="Arial"/>
          <w:i/>
          <w:iCs/>
          <w:sz w:val="18"/>
          <w:szCs w:val="18"/>
        </w:rPr>
        <w:t>przy udziale podwykonawców</w:t>
      </w:r>
      <w:r w:rsidR="00717F40" w:rsidRPr="00303DCF">
        <w:rPr>
          <w:rFonts w:ascii="Arial" w:eastAsia="Times New Roman" w:hAnsi="Arial" w:cs="Arial"/>
          <w:color w:val="auto"/>
          <w:sz w:val="18"/>
          <w:szCs w:val="18"/>
        </w:rPr>
        <w:t xml:space="preserve"> </w:t>
      </w:r>
    </w:p>
    <w:p w14:paraId="1F8C2AFC" w14:textId="77777777"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14:paraId="6B2DF870" w14:textId="77777777"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5F59CDB4" w14:textId="77777777"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13354929" w14:textId="77777777" w:rsidR="00EB5873" w:rsidRPr="00303DCF" w:rsidRDefault="00EB5873" w:rsidP="00CE4F09">
            <w:pPr>
              <w:spacing w:after="0" w:line="240" w:lineRule="auto"/>
              <w:jc w:val="center"/>
              <w:rPr>
                <w:rFonts w:ascii="Arial" w:eastAsia="Times New Roman" w:hAnsi="Arial" w:cs="Arial"/>
                <w:b/>
                <w:bCs/>
                <w:color w:val="auto"/>
                <w:sz w:val="18"/>
                <w:szCs w:val="18"/>
              </w:rPr>
            </w:pPr>
          </w:p>
          <w:p w14:paraId="7E446A68" w14:textId="77777777"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14:paraId="21B300AF" w14:textId="77777777"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14:paraId="4251636B"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DA0C9BC"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7C68249C"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14:paraId="75CB5882"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475FC554"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40220FF7"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14:paraId="180713F3"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150F7501"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0D0871EC"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14:paraId="089616E1"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62950101"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09547841"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14:paraId="2904065C"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00F8713C"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561CC6D0"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bl>
    <w:p w14:paraId="1A74D2D6" w14:textId="77777777" w:rsidR="00EB5873" w:rsidRPr="00303DCF" w:rsidRDefault="00EB5873" w:rsidP="00926705">
      <w:pPr>
        <w:spacing w:after="0" w:line="240" w:lineRule="auto"/>
        <w:jc w:val="both"/>
        <w:rPr>
          <w:rFonts w:ascii="Arial" w:eastAsia="Times New Roman" w:hAnsi="Arial" w:cs="Arial"/>
          <w:color w:val="auto"/>
          <w:sz w:val="18"/>
          <w:szCs w:val="18"/>
        </w:rPr>
      </w:pPr>
    </w:p>
    <w:p w14:paraId="0EC9264D" w14:textId="77777777"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14:paraId="55CF012F" w14:textId="77777777" w:rsidR="00EB5873" w:rsidRPr="00303DCF" w:rsidRDefault="00EB5873" w:rsidP="00926705">
      <w:pPr>
        <w:spacing w:after="0" w:line="240" w:lineRule="auto"/>
        <w:jc w:val="both"/>
        <w:rPr>
          <w:rFonts w:ascii="Arial" w:eastAsia="Times New Roman" w:hAnsi="Arial" w:cs="Arial"/>
          <w:color w:val="auto"/>
          <w:sz w:val="18"/>
          <w:szCs w:val="18"/>
        </w:rPr>
      </w:pPr>
    </w:p>
    <w:p w14:paraId="016D3E2C" w14:textId="77777777"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14:paraId="56F6C625" w14:textId="77777777" w:rsidR="00C240CE" w:rsidRPr="00303DCF" w:rsidRDefault="00C240CE" w:rsidP="00C240CE">
      <w:pPr>
        <w:spacing w:after="14"/>
        <w:ind w:left="254"/>
        <w:jc w:val="center"/>
        <w:rPr>
          <w:rFonts w:ascii="Arial" w:hAnsi="Arial" w:cs="Arial"/>
          <w:sz w:val="18"/>
          <w:szCs w:val="18"/>
        </w:rPr>
      </w:pPr>
    </w:p>
    <w:p w14:paraId="541C6111" w14:textId="77777777" w:rsidR="00C240CE" w:rsidRPr="00303DCF" w:rsidRDefault="00C240CE" w:rsidP="00C240CE">
      <w:pPr>
        <w:spacing w:after="50" w:line="240" w:lineRule="auto"/>
        <w:ind w:left="4820" w:right="-379" w:hanging="10"/>
        <w:jc w:val="center"/>
        <w:rPr>
          <w:rFonts w:ascii="Arial" w:eastAsia="Times New Roman" w:hAnsi="Arial" w:cs="Arial"/>
          <w:sz w:val="18"/>
          <w:szCs w:val="18"/>
        </w:rPr>
      </w:pPr>
    </w:p>
    <w:p w14:paraId="5FC4B67F" w14:textId="77777777"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14:paraId="189A0081" w14:textId="77777777"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14:paraId="67120A96" w14:textId="77777777"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14:paraId="3A2CFF66" w14:textId="77777777" w:rsidR="00EB5873" w:rsidRPr="00303DCF" w:rsidRDefault="00EB5873" w:rsidP="00EB5873">
      <w:pPr>
        <w:spacing w:after="0"/>
        <w:ind w:left="274"/>
        <w:rPr>
          <w:rFonts w:ascii="Arial" w:hAnsi="Arial" w:cs="Arial"/>
          <w:sz w:val="18"/>
          <w:szCs w:val="18"/>
        </w:rPr>
      </w:pPr>
    </w:p>
    <w:p w14:paraId="6B4EBCE6" w14:textId="77777777"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5A67E9">
      <w:headerReference w:type="default" r:id="rId13"/>
      <w:footerReference w:type="default" r:id="rId14"/>
      <w:headerReference w:type="first" r:id="rId15"/>
      <w:pgSz w:w="11900" w:h="16840"/>
      <w:pgMar w:top="425" w:right="987" w:bottom="578" w:left="1134" w:header="42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A28CA" w14:textId="77777777" w:rsidR="00961E4F" w:rsidRDefault="00961E4F" w:rsidP="00CD5E13">
      <w:pPr>
        <w:spacing w:after="0" w:line="240" w:lineRule="auto"/>
      </w:pPr>
      <w:r>
        <w:separator/>
      </w:r>
    </w:p>
  </w:endnote>
  <w:endnote w:type="continuationSeparator" w:id="0">
    <w:p w14:paraId="6F3A4EEF" w14:textId="77777777" w:rsidR="00961E4F" w:rsidRDefault="00961E4F"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2F4B" w14:textId="77777777" w:rsidR="00405B8B" w:rsidRDefault="00405B8B">
    <w:pPr>
      <w:pStyle w:val="Stopka"/>
      <w:jc w:val="center"/>
    </w:pPr>
    <w:r>
      <w:fldChar w:fldCharType="begin"/>
    </w:r>
    <w:r>
      <w:instrText>PAGE   \* MERGEFORMAT</w:instrText>
    </w:r>
    <w:r>
      <w:fldChar w:fldCharType="separate"/>
    </w:r>
    <w:r>
      <w:rPr>
        <w:noProof/>
      </w:rPr>
      <w:t>30</w:t>
    </w:r>
    <w:r>
      <w:rPr>
        <w:noProof/>
      </w:rPr>
      <w:fldChar w:fldCharType="end"/>
    </w:r>
  </w:p>
  <w:p w14:paraId="1DA32D4F" w14:textId="77777777" w:rsidR="00405B8B" w:rsidRDefault="00405B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E8FD7" w14:textId="77777777" w:rsidR="00961E4F" w:rsidRDefault="00961E4F" w:rsidP="00CD5E13">
      <w:pPr>
        <w:spacing w:after="0" w:line="240" w:lineRule="auto"/>
      </w:pPr>
      <w:r>
        <w:separator/>
      </w:r>
    </w:p>
  </w:footnote>
  <w:footnote w:type="continuationSeparator" w:id="0">
    <w:p w14:paraId="49DC807B" w14:textId="77777777" w:rsidR="00961E4F" w:rsidRDefault="00961E4F"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E116" w14:textId="77777777" w:rsidR="00405B8B" w:rsidRDefault="00405B8B">
    <w:pPr>
      <w:pStyle w:val="Nagwek"/>
      <w:rPr>
        <w:sz w:val="16"/>
        <w:szCs w:val="16"/>
      </w:rPr>
    </w:pPr>
    <w:r w:rsidRPr="000755ED">
      <w:rPr>
        <w:sz w:val="16"/>
        <w:szCs w:val="16"/>
      </w:rPr>
      <w:t>Oznaczenie sprawy</w:t>
    </w:r>
    <w:r>
      <w:rPr>
        <w:sz w:val="16"/>
        <w:szCs w:val="16"/>
      </w:rPr>
      <w:t xml:space="preserve"> 2-1132-2020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9F72" w14:textId="77777777" w:rsidR="00405B8B" w:rsidRDefault="00405B8B"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14:anchorId="3DD52238" wp14:editId="348E9D47">
          <wp:simplePos x="0" y="0"/>
          <wp:positionH relativeFrom="column">
            <wp:posOffset>-609600</wp:posOffset>
          </wp:positionH>
          <wp:positionV relativeFrom="paragraph">
            <wp:posOffset>-39370</wp:posOffset>
          </wp:positionV>
          <wp:extent cx="1609725" cy="17621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14:anchorId="5E348BF3" wp14:editId="20E9DD58">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14:paraId="2931B6C0" w14:textId="77777777" w:rsidR="00405B8B" w:rsidRDefault="00405B8B"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14:paraId="733CB199" w14:textId="77777777" w:rsidR="00405B8B" w:rsidRDefault="00405B8B"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14:paraId="7A763037" w14:textId="77777777" w:rsidR="00405B8B" w:rsidRDefault="00405B8B" w:rsidP="0013799D">
    <w:pPr>
      <w:pStyle w:val="Nagwek"/>
      <w:tabs>
        <w:tab w:val="clear" w:pos="9072"/>
      </w:tabs>
      <w:spacing w:before="240"/>
      <w:ind w:left="-426" w:right="425"/>
      <w:jc w:val="right"/>
      <w:rPr>
        <w:color w:val="14448E"/>
      </w:rPr>
    </w:pPr>
    <w:r>
      <w:rPr>
        <w:color w:val="14448E"/>
      </w:rPr>
      <w:t>ul. Nowowiejska 21/25, 00-665 Warszawa, Gmach ITC, pok. 305 G</w:t>
    </w:r>
  </w:p>
  <w:p w14:paraId="2324B514" w14:textId="77777777" w:rsidR="00405B8B" w:rsidRDefault="00405B8B"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14:paraId="524386EC" w14:textId="77777777" w:rsidR="00405B8B" w:rsidRPr="00502102" w:rsidRDefault="00405B8B">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0CBB1BEC"/>
    <w:multiLevelType w:val="hybridMultilevel"/>
    <w:tmpl w:val="CCB6E35C"/>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5" w15:restartNumberingAfterBreak="0">
    <w:nsid w:val="0F53107A"/>
    <w:multiLevelType w:val="hybridMultilevel"/>
    <w:tmpl w:val="A04628E0"/>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0F961E23"/>
    <w:multiLevelType w:val="hybridMultilevel"/>
    <w:tmpl w:val="ACF488DA"/>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7"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8"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B3E9B"/>
    <w:multiLevelType w:val="hybridMultilevel"/>
    <w:tmpl w:val="F8B4A6A2"/>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760D69"/>
    <w:multiLevelType w:val="hybridMultilevel"/>
    <w:tmpl w:val="5852CB36"/>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F7283B"/>
    <w:multiLevelType w:val="hybridMultilevel"/>
    <w:tmpl w:val="4810DD1C"/>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2C0B08"/>
    <w:multiLevelType w:val="hybridMultilevel"/>
    <w:tmpl w:val="AF644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1" w15:restartNumberingAfterBreak="0">
    <w:nsid w:val="2D304EDF"/>
    <w:multiLevelType w:val="multilevel"/>
    <w:tmpl w:val="82AC9C5A"/>
    <w:styleLink w:val="WWNum611"/>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2"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152EBE"/>
    <w:multiLevelType w:val="hybridMultilevel"/>
    <w:tmpl w:val="B3569A14"/>
    <w:lvl w:ilvl="0" w:tplc="CE8420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5D456BC"/>
    <w:multiLevelType w:val="hybridMultilevel"/>
    <w:tmpl w:val="1DE05C5E"/>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22B86354">
      <w:start w:val="1"/>
      <w:numFmt w:val="decimal"/>
      <w:lvlText w:val="%4."/>
      <w:lvlJc w:val="left"/>
      <w:pPr>
        <w:ind w:left="2454" w:hanging="360"/>
      </w:pPr>
      <w:rPr>
        <w:rFonts w:hint="default"/>
      </w:r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F94486D"/>
    <w:multiLevelType w:val="hybridMultilevel"/>
    <w:tmpl w:val="756A044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31" w15:restartNumberingAfterBreak="0">
    <w:nsid w:val="439F6191"/>
    <w:multiLevelType w:val="hybridMultilevel"/>
    <w:tmpl w:val="87D0AC36"/>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43E328FD"/>
    <w:multiLevelType w:val="hybridMultilevel"/>
    <w:tmpl w:val="4D66C46E"/>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45355493"/>
    <w:multiLevelType w:val="hybridMultilevel"/>
    <w:tmpl w:val="A4D274E4"/>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4" w15:restartNumberingAfterBreak="0">
    <w:nsid w:val="46713159"/>
    <w:multiLevelType w:val="hybridMultilevel"/>
    <w:tmpl w:val="D35AA7A0"/>
    <w:lvl w:ilvl="0" w:tplc="04150001">
      <w:start w:val="1"/>
      <w:numFmt w:val="bullet"/>
      <w:lvlText w:val=""/>
      <w:lvlJc w:val="left"/>
      <w:pPr>
        <w:ind w:left="1713" w:hanging="360"/>
      </w:pPr>
      <w:rPr>
        <w:rFonts w:ascii="Symbol" w:hAnsi="Symbol" w:hint="default"/>
      </w:rPr>
    </w:lvl>
    <w:lvl w:ilvl="1" w:tplc="33E89E58">
      <w:numFmt w:val="bullet"/>
      <w:lvlText w:val="-"/>
      <w:lvlJc w:val="left"/>
      <w:pPr>
        <w:ind w:left="2433" w:hanging="360"/>
      </w:pPr>
      <w:rPr>
        <w:rFonts w:ascii="Times New Roman" w:eastAsia="Times New Roman" w:hAnsi="Times New Roman"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5" w15:restartNumberingAfterBreak="0">
    <w:nsid w:val="4927341D"/>
    <w:multiLevelType w:val="hybridMultilevel"/>
    <w:tmpl w:val="E0A0EB7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7"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15:restartNumberingAfterBreak="0">
    <w:nsid w:val="5DCC25A2"/>
    <w:multiLevelType w:val="hybridMultilevel"/>
    <w:tmpl w:val="E06E7CA0"/>
    <w:lvl w:ilvl="0" w:tplc="CE8420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00A312C"/>
    <w:multiLevelType w:val="hybridMultilevel"/>
    <w:tmpl w:val="59207BB6"/>
    <w:lvl w:ilvl="0" w:tplc="6D90B0C8">
      <w:start w:val="2"/>
      <w:numFmt w:val="decimal"/>
      <w:lvlText w:val="%1."/>
      <w:lvlJc w:val="left"/>
      <w:pPr>
        <w:ind w:left="24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BC29C6"/>
    <w:multiLevelType w:val="hybridMultilevel"/>
    <w:tmpl w:val="8A6CEDAA"/>
    <w:lvl w:ilvl="0" w:tplc="F2F2C6B4">
      <w:start w:val="1"/>
      <w:numFmt w:val="decimal"/>
      <w:lvlText w:val="%1."/>
      <w:lvlJc w:val="left"/>
      <w:pPr>
        <w:tabs>
          <w:tab w:val="num" w:pos="405"/>
        </w:tabs>
        <w:ind w:left="405" w:hanging="4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7"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1162496"/>
    <w:multiLevelType w:val="hybridMultilevel"/>
    <w:tmpl w:val="77208834"/>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3"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6"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7"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21"/>
  </w:num>
  <w:num w:numId="2">
    <w:abstractNumId w:val="28"/>
  </w:num>
  <w:num w:numId="3">
    <w:abstractNumId w:val="16"/>
  </w:num>
  <w:num w:numId="4">
    <w:abstractNumId w:val="37"/>
  </w:num>
  <w:num w:numId="5">
    <w:abstractNumId w:val="7"/>
  </w:num>
  <w:num w:numId="6">
    <w:abstractNumId w:val="29"/>
  </w:num>
  <w:num w:numId="7">
    <w:abstractNumId w:val="12"/>
  </w:num>
  <w:num w:numId="8">
    <w:abstractNumId w:val="26"/>
  </w:num>
  <w:num w:numId="9">
    <w:abstractNumId w:val="19"/>
  </w:num>
  <w:num w:numId="10">
    <w:abstractNumId w:val="25"/>
  </w:num>
  <w:num w:numId="11">
    <w:abstractNumId w:val="3"/>
  </w:num>
  <w:num w:numId="12">
    <w:abstractNumId w:val="30"/>
  </w:num>
  <w:num w:numId="13">
    <w:abstractNumId w:val="51"/>
  </w:num>
  <w:num w:numId="14">
    <w:abstractNumId w:val="14"/>
  </w:num>
  <w:num w:numId="15">
    <w:abstractNumId w:val="17"/>
  </w:num>
  <w:num w:numId="16">
    <w:abstractNumId w:val="45"/>
  </w:num>
  <w:num w:numId="17">
    <w:abstractNumId w:val="54"/>
  </w:num>
  <w:num w:numId="18">
    <w:abstractNumId w:val="8"/>
  </w:num>
  <w:num w:numId="19">
    <w:abstractNumId w:val="53"/>
  </w:num>
  <w:num w:numId="20">
    <w:abstractNumId w:val="42"/>
  </w:num>
  <w:num w:numId="21">
    <w:abstractNumId w:val="0"/>
  </w:num>
  <w:num w:numId="22">
    <w:abstractNumId w:val="47"/>
  </w:num>
  <w:num w:numId="23">
    <w:abstractNumId w:val="59"/>
  </w:num>
  <w:num w:numId="24">
    <w:abstractNumId w:val="38"/>
  </w:num>
  <w:num w:numId="25">
    <w:abstractNumId w:val="50"/>
  </w:num>
  <w:num w:numId="26">
    <w:abstractNumId w:val="11"/>
  </w:num>
  <w:num w:numId="27">
    <w:abstractNumId w:val="43"/>
  </w:num>
  <w:num w:numId="28">
    <w:abstractNumId w:val="57"/>
  </w:num>
  <w:num w:numId="29">
    <w:abstractNumId w:val="49"/>
  </w:num>
  <w:num w:numId="30">
    <w:abstractNumId w:val="55"/>
  </w:num>
  <w:num w:numId="31">
    <w:abstractNumId w:val="1"/>
  </w:num>
  <w:num w:numId="32">
    <w:abstractNumId w:val="56"/>
  </w:num>
  <w:num w:numId="33">
    <w:abstractNumId w:val="20"/>
  </w:num>
  <w:num w:numId="34">
    <w:abstractNumId w:val="36"/>
  </w:num>
  <w:num w:numId="35">
    <w:abstractNumId w:val="39"/>
  </w:num>
  <w:num w:numId="36">
    <w:abstractNumId w:val="48"/>
  </w:num>
  <w:num w:numId="37">
    <w:abstractNumId w:val="58"/>
  </w:num>
  <w:num w:numId="38">
    <w:abstractNumId w:val="46"/>
  </w:num>
  <w:num w:numId="39">
    <w:abstractNumId w:val="10"/>
  </w:num>
  <w:num w:numId="40">
    <w:abstractNumId w:val="2"/>
  </w:num>
  <w:num w:numId="41">
    <w:abstractNumId w:val="3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6"/>
  </w:num>
  <w:num w:numId="45">
    <w:abstractNumId w:val="4"/>
  </w:num>
  <w:num w:numId="46">
    <w:abstractNumId w:val="27"/>
  </w:num>
  <w:num w:numId="47">
    <w:abstractNumId w:val="33"/>
  </w:num>
  <w:num w:numId="48">
    <w:abstractNumId w:val="44"/>
  </w:num>
  <w:num w:numId="49">
    <w:abstractNumId w:val="24"/>
  </w:num>
  <w:num w:numId="50">
    <w:abstractNumId w:val="41"/>
  </w:num>
  <w:num w:numId="51">
    <w:abstractNumId w:val="40"/>
  </w:num>
  <w:num w:numId="52">
    <w:abstractNumId w:val="13"/>
  </w:num>
  <w:num w:numId="53">
    <w:abstractNumId w:val="52"/>
  </w:num>
  <w:num w:numId="54">
    <w:abstractNumId w:val="32"/>
  </w:num>
  <w:num w:numId="55">
    <w:abstractNumId w:val="31"/>
  </w:num>
  <w:num w:numId="56">
    <w:abstractNumId w:val="5"/>
  </w:num>
  <w:num w:numId="57">
    <w:abstractNumId w:val="9"/>
  </w:num>
  <w:num w:numId="58">
    <w:abstractNumId w:val="23"/>
  </w:num>
  <w:num w:numId="59">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56A4"/>
    <w:rsid w:val="00024EE6"/>
    <w:rsid w:val="00025421"/>
    <w:rsid w:val="00030DFF"/>
    <w:rsid w:val="00031564"/>
    <w:rsid w:val="000338D5"/>
    <w:rsid w:val="00033B9D"/>
    <w:rsid w:val="00036841"/>
    <w:rsid w:val="00043629"/>
    <w:rsid w:val="00043847"/>
    <w:rsid w:val="00043E6E"/>
    <w:rsid w:val="00052681"/>
    <w:rsid w:val="000530F9"/>
    <w:rsid w:val="0005738C"/>
    <w:rsid w:val="000639D9"/>
    <w:rsid w:val="000755ED"/>
    <w:rsid w:val="00076B64"/>
    <w:rsid w:val="00082093"/>
    <w:rsid w:val="0008448C"/>
    <w:rsid w:val="000877F7"/>
    <w:rsid w:val="00095596"/>
    <w:rsid w:val="000A1381"/>
    <w:rsid w:val="000A4612"/>
    <w:rsid w:val="000A4C88"/>
    <w:rsid w:val="000A500E"/>
    <w:rsid w:val="000A5309"/>
    <w:rsid w:val="000A5FA9"/>
    <w:rsid w:val="000B0CCE"/>
    <w:rsid w:val="000B509A"/>
    <w:rsid w:val="000B7B19"/>
    <w:rsid w:val="000B7CBC"/>
    <w:rsid w:val="000C1E15"/>
    <w:rsid w:val="000C6EFF"/>
    <w:rsid w:val="000D0DA9"/>
    <w:rsid w:val="000D4987"/>
    <w:rsid w:val="000D7D22"/>
    <w:rsid w:val="000E162C"/>
    <w:rsid w:val="000E6F53"/>
    <w:rsid w:val="000F6034"/>
    <w:rsid w:val="000F6853"/>
    <w:rsid w:val="000F732B"/>
    <w:rsid w:val="00100C10"/>
    <w:rsid w:val="00106122"/>
    <w:rsid w:val="001152F8"/>
    <w:rsid w:val="0011612E"/>
    <w:rsid w:val="00116CA9"/>
    <w:rsid w:val="0012056A"/>
    <w:rsid w:val="00126F88"/>
    <w:rsid w:val="00127AD0"/>
    <w:rsid w:val="00135D25"/>
    <w:rsid w:val="0013799D"/>
    <w:rsid w:val="00140339"/>
    <w:rsid w:val="00142651"/>
    <w:rsid w:val="00143428"/>
    <w:rsid w:val="00143DC0"/>
    <w:rsid w:val="00175CA2"/>
    <w:rsid w:val="00176139"/>
    <w:rsid w:val="00181AC0"/>
    <w:rsid w:val="00183532"/>
    <w:rsid w:val="00187390"/>
    <w:rsid w:val="001913FA"/>
    <w:rsid w:val="001949A5"/>
    <w:rsid w:val="001950E2"/>
    <w:rsid w:val="001A2DC8"/>
    <w:rsid w:val="001A50AA"/>
    <w:rsid w:val="001A594A"/>
    <w:rsid w:val="001A5BE9"/>
    <w:rsid w:val="001B3C13"/>
    <w:rsid w:val="001C1808"/>
    <w:rsid w:val="001C2F64"/>
    <w:rsid w:val="001C4CD8"/>
    <w:rsid w:val="001C57AE"/>
    <w:rsid w:val="001D7E27"/>
    <w:rsid w:val="001E7A21"/>
    <w:rsid w:val="001F5662"/>
    <w:rsid w:val="0020087F"/>
    <w:rsid w:val="00202F99"/>
    <w:rsid w:val="00214756"/>
    <w:rsid w:val="00217A49"/>
    <w:rsid w:val="0022229C"/>
    <w:rsid w:val="002349CB"/>
    <w:rsid w:val="00241FDB"/>
    <w:rsid w:val="002461B9"/>
    <w:rsid w:val="00252386"/>
    <w:rsid w:val="00253317"/>
    <w:rsid w:val="00254FC0"/>
    <w:rsid w:val="00255546"/>
    <w:rsid w:val="00257BBC"/>
    <w:rsid w:val="0026478C"/>
    <w:rsid w:val="00267CD9"/>
    <w:rsid w:val="00272AE4"/>
    <w:rsid w:val="00275DCC"/>
    <w:rsid w:val="00280218"/>
    <w:rsid w:val="00284700"/>
    <w:rsid w:val="00292BFE"/>
    <w:rsid w:val="00292DDF"/>
    <w:rsid w:val="00294E1F"/>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026"/>
    <w:rsid w:val="0032756E"/>
    <w:rsid w:val="00332010"/>
    <w:rsid w:val="003321BC"/>
    <w:rsid w:val="00334898"/>
    <w:rsid w:val="0033699E"/>
    <w:rsid w:val="003450F9"/>
    <w:rsid w:val="00347A1E"/>
    <w:rsid w:val="00347FB8"/>
    <w:rsid w:val="003556C8"/>
    <w:rsid w:val="00355B30"/>
    <w:rsid w:val="00365506"/>
    <w:rsid w:val="00376281"/>
    <w:rsid w:val="003813B3"/>
    <w:rsid w:val="003820E0"/>
    <w:rsid w:val="00385CE4"/>
    <w:rsid w:val="00393912"/>
    <w:rsid w:val="003A600E"/>
    <w:rsid w:val="003A725B"/>
    <w:rsid w:val="003B0122"/>
    <w:rsid w:val="003B4D81"/>
    <w:rsid w:val="003B4F36"/>
    <w:rsid w:val="003C2456"/>
    <w:rsid w:val="003C3B09"/>
    <w:rsid w:val="003C4430"/>
    <w:rsid w:val="003C4AA1"/>
    <w:rsid w:val="003E2B4C"/>
    <w:rsid w:val="003E7165"/>
    <w:rsid w:val="003E7783"/>
    <w:rsid w:val="003F16FB"/>
    <w:rsid w:val="003F291B"/>
    <w:rsid w:val="003F47AF"/>
    <w:rsid w:val="003F6100"/>
    <w:rsid w:val="00401C2A"/>
    <w:rsid w:val="0040383C"/>
    <w:rsid w:val="00403FBA"/>
    <w:rsid w:val="004051FF"/>
    <w:rsid w:val="0040537C"/>
    <w:rsid w:val="00405B8B"/>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76CB8"/>
    <w:rsid w:val="00482E5A"/>
    <w:rsid w:val="00483AD7"/>
    <w:rsid w:val="00484508"/>
    <w:rsid w:val="00486933"/>
    <w:rsid w:val="004928A8"/>
    <w:rsid w:val="004941C0"/>
    <w:rsid w:val="00496123"/>
    <w:rsid w:val="004C143F"/>
    <w:rsid w:val="004D14FD"/>
    <w:rsid w:val="004D1ABC"/>
    <w:rsid w:val="004D24EA"/>
    <w:rsid w:val="004D2EBE"/>
    <w:rsid w:val="004D635C"/>
    <w:rsid w:val="004E06D9"/>
    <w:rsid w:val="004E137D"/>
    <w:rsid w:val="004F293B"/>
    <w:rsid w:val="004F7A81"/>
    <w:rsid w:val="005002E4"/>
    <w:rsid w:val="00502102"/>
    <w:rsid w:val="00505881"/>
    <w:rsid w:val="005112E9"/>
    <w:rsid w:val="005120E6"/>
    <w:rsid w:val="00514B6B"/>
    <w:rsid w:val="00520554"/>
    <w:rsid w:val="00525DCB"/>
    <w:rsid w:val="00526CBC"/>
    <w:rsid w:val="0052782E"/>
    <w:rsid w:val="00541356"/>
    <w:rsid w:val="0054164C"/>
    <w:rsid w:val="0054701A"/>
    <w:rsid w:val="005517D4"/>
    <w:rsid w:val="00553B9E"/>
    <w:rsid w:val="0055445B"/>
    <w:rsid w:val="005551DF"/>
    <w:rsid w:val="005603CC"/>
    <w:rsid w:val="00566C1C"/>
    <w:rsid w:val="005741EB"/>
    <w:rsid w:val="00580136"/>
    <w:rsid w:val="0058215F"/>
    <w:rsid w:val="00584543"/>
    <w:rsid w:val="00596E68"/>
    <w:rsid w:val="005A1136"/>
    <w:rsid w:val="005A38B6"/>
    <w:rsid w:val="005A67E9"/>
    <w:rsid w:val="005B05D4"/>
    <w:rsid w:val="005B079C"/>
    <w:rsid w:val="005B362F"/>
    <w:rsid w:val="005B3DAE"/>
    <w:rsid w:val="005B7239"/>
    <w:rsid w:val="005C031E"/>
    <w:rsid w:val="005C0580"/>
    <w:rsid w:val="005C6BFF"/>
    <w:rsid w:val="005D46D0"/>
    <w:rsid w:val="005D65FE"/>
    <w:rsid w:val="005D66D3"/>
    <w:rsid w:val="005E6DC9"/>
    <w:rsid w:val="005F285B"/>
    <w:rsid w:val="005F427F"/>
    <w:rsid w:val="00602D22"/>
    <w:rsid w:val="00607731"/>
    <w:rsid w:val="00613DBE"/>
    <w:rsid w:val="006163C8"/>
    <w:rsid w:val="00623A22"/>
    <w:rsid w:val="00632BA2"/>
    <w:rsid w:val="00637E17"/>
    <w:rsid w:val="00646CEF"/>
    <w:rsid w:val="006506DE"/>
    <w:rsid w:val="00653C4E"/>
    <w:rsid w:val="00654E11"/>
    <w:rsid w:val="006708EF"/>
    <w:rsid w:val="006725AC"/>
    <w:rsid w:val="0068501E"/>
    <w:rsid w:val="00697F4E"/>
    <w:rsid w:val="006A431C"/>
    <w:rsid w:val="006A6404"/>
    <w:rsid w:val="006B21A3"/>
    <w:rsid w:val="006B28A6"/>
    <w:rsid w:val="006B30DD"/>
    <w:rsid w:val="006B522B"/>
    <w:rsid w:val="006C67F7"/>
    <w:rsid w:val="006D0618"/>
    <w:rsid w:val="006D15DD"/>
    <w:rsid w:val="006D47C6"/>
    <w:rsid w:val="006D72A6"/>
    <w:rsid w:val="006D7B40"/>
    <w:rsid w:val="006E0D8C"/>
    <w:rsid w:val="006E3898"/>
    <w:rsid w:val="006E5B9F"/>
    <w:rsid w:val="006F5E89"/>
    <w:rsid w:val="00702511"/>
    <w:rsid w:val="00702C9D"/>
    <w:rsid w:val="0070399F"/>
    <w:rsid w:val="007103CB"/>
    <w:rsid w:val="00713019"/>
    <w:rsid w:val="007171F5"/>
    <w:rsid w:val="00717F40"/>
    <w:rsid w:val="007366C2"/>
    <w:rsid w:val="007406A6"/>
    <w:rsid w:val="007413CB"/>
    <w:rsid w:val="0074402A"/>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24A9"/>
    <w:rsid w:val="007A1AA6"/>
    <w:rsid w:val="007A2E79"/>
    <w:rsid w:val="007A4E77"/>
    <w:rsid w:val="007B1EF3"/>
    <w:rsid w:val="007B41DD"/>
    <w:rsid w:val="007C0976"/>
    <w:rsid w:val="007C4112"/>
    <w:rsid w:val="007D10EF"/>
    <w:rsid w:val="007D15F0"/>
    <w:rsid w:val="007D2122"/>
    <w:rsid w:val="007D59AD"/>
    <w:rsid w:val="007E1298"/>
    <w:rsid w:val="007E169D"/>
    <w:rsid w:val="007E2B7B"/>
    <w:rsid w:val="007F1A2B"/>
    <w:rsid w:val="007F22BA"/>
    <w:rsid w:val="007F3F56"/>
    <w:rsid w:val="007F566C"/>
    <w:rsid w:val="007F739A"/>
    <w:rsid w:val="007F768E"/>
    <w:rsid w:val="00804F3C"/>
    <w:rsid w:val="0081262F"/>
    <w:rsid w:val="00812C6E"/>
    <w:rsid w:val="00814656"/>
    <w:rsid w:val="00821B3A"/>
    <w:rsid w:val="008225A8"/>
    <w:rsid w:val="0082791D"/>
    <w:rsid w:val="008302F8"/>
    <w:rsid w:val="0083219E"/>
    <w:rsid w:val="008377A6"/>
    <w:rsid w:val="00840348"/>
    <w:rsid w:val="00841E8C"/>
    <w:rsid w:val="008530D5"/>
    <w:rsid w:val="0086646C"/>
    <w:rsid w:val="00867354"/>
    <w:rsid w:val="00872DB1"/>
    <w:rsid w:val="00874091"/>
    <w:rsid w:val="00877125"/>
    <w:rsid w:val="00880315"/>
    <w:rsid w:val="00886B00"/>
    <w:rsid w:val="00895AEE"/>
    <w:rsid w:val="008A05D5"/>
    <w:rsid w:val="008A3C3A"/>
    <w:rsid w:val="008B0601"/>
    <w:rsid w:val="008B6C55"/>
    <w:rsid w:val="008C3A6B"/>
    <w:rsid w:val="008C5AD5"/>
    <w:rsid w:val="008C68CC"/>
    <w:rsid w:val="008D6EA7"/>
    <w:rsid w:val="008E0D84"/>
    <w:rsid w:val="008E4EF8"/>
    <w:rsid w:val="008F7E5B"/>
    <w:rsid w:val="00900587"/>
    <w:rsid w:val="00905A71"/>
    <w:rsid w:val="00911D67"/>
    <w:rsid w:val="00917426"/>
    <w:rsid w:val="00917B8E"/>
    <w:rsid w:val="0092052F"/>
    <w:rsid w:val="0092153A"/>
    <w:rsid w:val="00926126"/>
    <w:rsid w:val="00926705"/>
    <w:rsid w:val="0093687B"/>
    <w:rsid w:val="00937BA7"/>
    <w:rsid w:val="00940DE3"/>
    <w:rsid w:val="009441C4"/>
    <w:rsid w:val="0095239C"/>
    <w:rsid w:val="00961E4F"/>
    <w:rsid w:val="00964F66"/>
    <w:rsid w:val="0096647C"/>
    <w:rsid w:val="00972F23"/>
    <w:rsid w:val="00974953"/>
    <w:rsid w:val="00980127"/>
    <w:rsid w:val="00980841"/>
    <w:rsid w:val="00980874"/>
    <w:rsid w:val="009813B4"/>
    <w:rsid w:val="00983D3F"/>
    <w:rsid w:val="009916B1"/>
    <w:rsid w:val="009A0322"/>
    <w:rsid w:val="009B1D8C"/>
    <w:rsid w:val="009B2FA9"/>
    <w:rsid w:val="009B467A"/>
    <w:rsid w:val="009C1BA6"/>
    <w:rsid w:val="009C4956"/>
    <w:rsid w:val="009C4D0A"/>
    <w:rsid w:val="009D1D4B"/>
    <w:rsid w:val="009D2F2A"/>
    <w:rsid w:val="009D7977"/>
    <w:rsid w:val="009E782D"/>
    <w:rsid w:val="009F06B2"/>
    <w:rsid w:val="009F1214"/>
    <w:rsid w:val="009F1B90"/>
    <w:rsid w:val="009F478C"/>
    <w:rsid w:val="00A0548F"/>
    <w:rsid w:val="00A11F01"/>
    <w:rsid w:val="00A2100A"/>
    <w:rsid w:val="00A24B71"/>
    <w:rsid w:val="00A34719"/>
    <w:rsid w:val="00A375E9"/>
    <w:rsid w:val="00A40CC8"/>
    <w:rsid w:val="00A472D6"/>
    <w:rsid w:val="00A54A4F"/>
    <w:rsid w:val="00A5717D"/>
    <w:rsid w:val="00A57D33"/>
    <w:rsid w:val="00A63B07"/>
    <w:rsid w:val="00A649F1"/>
    <w:rsid w:val="00A6642E"/>
    <w:rsid w:val="00A75BEE"/>
    <w:rsid w:val="00A7622F"/>
    <w:rsid w:val="00A774E8"/>
    <w:rsid w:val="00A81D70"/>
    <w:rsid w:val="00A8238A"/>
    <w:rsid w:val="00A8290F"/>
    <w:rsid w:val="00A86A83"/>
    <w:rsid w:val="00A9010D"/>
    <w:rsid w:val="00A90514"/>
    <w:rsid w:val="00A95A3B"/>
    <w:rsid w:val="00A97656"/>
    <w:rsid w:val="00AA6FAF"/>
    <w:rsid w:val="00AB1A3C"/>
    <w:rsid w:val="00AB3F80"/>
    <w:rsid w:val="00AB585D"/>
    <w:rsid w:val="00AB6348"/>
    <w:rsid w:val="00AC3EC8"/>
    <w:rsid w:val="00AC5B9A"/>
    <w:rsid w:val="00AD0AE6"/>
    <w:rsid w:val="00AD41C5"/>
    <w:rsid w:val="00AD5BE6"/>
    <w:rsid w:val="00AD77AE"/>
    <w:rsid w:val="00AE09EA"/>
    <w:rsid w:val="00AE1257"/>
    <w:rsid w:val="00AE18EC"/>
    <w:rsid w:val="00AE28D1"/>
    <w:rsid w:val="00AE2B61"/>
    <w:rsid w:val="00AE4AF2"/>
    <w:rsid w:val="00AE670F"/>
    <w:rsid w:val="00AE6C94"/>
    <w:rsid w:val="00AF207F"/>
    <w:rsid w:val="00AF3C10"/>
    <w:rsid w:val="00AF47FF"/>
    <w:rsid w:val="00B0104D"/>
    <w:rsid w:val="00B0540C"/>
    <w:rsid w:val="00B16D49"/>
    <w:rsid w:val="00B21952"/>
    <w:rsid w:val="00B32B52"/>
    <w:rsid w:val="00B33D68"/>
    <w:rsid w:val="00B47680"/>
    <w:rsid w:val="00B5387F"/>
    <w:rsid w:val="00B54830"/>
    <w:rsid w:val="00B55B4E"/>
    <w:rsid w:val="00B606C1"/>
    <w:rsid w:val="00B6204B"/>
    <w:rsid w:val="00B62D7C"/>
    <w:rsid w:val="00B63675"/>
    <w:rsid w:val="00B6658E"/>
    <w:rsid w:val="00B724FA"/>
    <w:rsid w:val="00B80CB6"/>
    <w:rsid w:val="00B82B8C"/>
    <w:rsid w:val="00B83547"/>
    <w:rsid w:val="00B940D4"/>
    <w:rsid w:val="00B95653"/>
    <w:rsid w:val="00B96EC2"/>
    <w:rsid w:val="00BC4554"/>
    <w:rsid w:val="00BC45B2"/>
    <w:rsid w:val="00BC61AD"/>
    <w:rsid w:val="00BD43B1"/>
    <w:rsid w:val="00BE351E"/>
    <w:rsid w:val="00BF3290"/>
    <w:rsid w:val="00BF4877"/>
    <w:rsid w:val="00BF5FFF"/>
    <w:rsid w:val="00BF7102"/>
    <w:rsid w:val="00BF7A86"/>
    <w:rsid w:val="00C007CD"/>
    <w:rsid w:val="00C063CB"/>
    <w:rsid w:val="00C12C4A"/>
    <w:rsid w:val="00C131DB"/>
    <w:rsid w:val="00C178D0"/>
    <w:rsid w:val="00C240CE"/>
    <w:rsid w:val="00C27B0F"/>
    <w:rsid w:val="00C3114C"/>
    <w:rsid w:val="00C321A8"/>
    <w:rsid w:val="00C32853"/>
    <w:rsid w:val="00C36758"/>
    <w:rsid w:val="00C40981"/>
    <w:rsid w:val="00C43FA4"/>
    <w:rsid w:val="00C45CE3"/>
    <w:rsid w:val="00C607C8"/>
    <w:rsid w:val="00C61C73"/>
    <w:rsid w:val="00C62189"/>
    <w:rsid w:val="00C645A7"/>
    <w:rsid w:val="00C6559C"/>
    <w:rsid w:val="00C66FEE"/>
    <w:rsid w:val="00C75C27"/>
    <w:rsid w:val="00C80BB1"/>
    <w:rsid w:val="00C86744"/>
    <w:rsid w:val="00C86849"/>
    <w:rsid w:val="00C87979"/>
    <w:rsid w:val="00C92859"/>
    <w:rsid w:val="00C92B25"/>
    <w:rsid w:val="00CB7CD1"/>
    <w:rsid w:val="00CC0B1A"/>
    <w:rsid w:val="00CD4A91"/>
    <w:rsid w:val="00CD5425"/>
    <w:rsid w:val="00CD5E13"/>
    <w:rsid w:val="00CD7DE0"/>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614D"/>
    <w:rsid w:val="00D509DF"/>
    <w:rsid w:val="00D540EC"/>
    <w:rsid w:val="00D547B0"/>
    <w:rsid w:val="00D5535A"/>
    <w:rsid w:val="00D57DE6"/>
    <w:rsid w:val="00D635A8"/>
    <w:rsid w:val="00D64025"/>
    <w:rsid w:val="00D66DD9"/>
    <w:rsid w:val="00D71EC1"/>
    <w:rsid w:val="00DA11C4"/>
    <w:rsid w:val="00DA56E7"/>
    <w:rsid w:val="00DA64CB"/>
    <w:rsid w:val="00DA6F44"/>
    <w:rsid w:val="00DA716A"/>
    <w:rsid w:val="00DB32AF"/>
    <w:rsid w:val="00DC0B7B"/>
    <w:rsid w:val="00DD0A68"/>
    <w:rsid w:val="00DD74AF"/>
    <w:rsid w:val="00DE7D6E"/>
    <w:rsid w:val="00DF2041"/>
    <w:rsid w:val="00DF5CC6"/>
    <w:rsid w:val="00DF5DD1"/>
    <w:rsid w:val="00DF7ACE"/>
    <w:rsid w:val="00E00C93"/>
    <w:rsid w:val="00E1071D"/>
    <w:rsid w:val="00E11EA0"/>
    <w:rsid w:val="00E17C95"/>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80B5B"/>
    <w:rsid w:val="00E87C62"/>
    <w:rsid w:val="00E91A76"/>
    <w:rsid w:val="00EB4E7F"/>
    <w:rsid w:val="00EB5873"/>
    <w:rsid w:val="00ED284B"/>
    <w:rsid w:val="00ED50BC"/>
    <w:rsid w:val="00EE5432"/>
    <w:rsid w:val="00EF0E42"/>
    <w:rsid w:val="00F06262"/>
    <w:rsid w:val="00F07800"/>
    <w:rsid w:val="00F13C76"/>
    <w:rsid w:val="00F25549"/>
    <w:rsid w:val="00F31EE7"/>
    <w:rsid w:val="00F33C4F"/>
    <w:rsid w:val="00F35D9D"/>
    <w:rsid w:val="00F36BF6"/>
    <w:rsid w:val="00F37E09"/>
    <w:rsid w:val="00F41F1C"/>
    <w:rsid w:val="00F43C2B"/>
    <w:rsid w:val="00F44C54"/>
    <w:rsid w:val="00F5052F"/>
    <w:rsid w:val="00F52C67"/>
    <w:rsid w:val="00F55C65"/>
    <w:rsid w:val="00F63D01"/>
    <w:rsid w:val="00F64F01"/>
    <w:rsid w:val="00F654FC"/>
    <w:rsid w:val="00F67DB6"/>
    <w:rsid w:val="00F76199"/>
    <w:rsid w:val="00F772DC"/>
    <w:rsid w:val="00F86B7C"/>
    <w:rsid w:val="00F873FD"/>
    <w:rsid w:val="00F90B05"/>
    <w:rsid w:val="00F923EF"/>
    <w:rsid w:val="00F96305"/>
    <w:rsid w:val="00FA1D8C"/>
    <w:rsid w:val="00FB3D2F"/>
    <w:rsid w:val="00FB6724"/>
    <w:rsid w:val="00FB6E3D"/>
    <w:rsid w:val="00FB6ED8"/>
    <w:rsid w:val="00FC0CEB"/>
    <w:rsid w:val="00FC4715"/>
    <w:rsid w:val="00FC57A2"/>
    <w:rsid w:val="00FC65F8"/>
    <w:rsid w:val="00FC75EE"/>
    <w:rsid w:val="00FD3936"/>
    <w:rsid w:val="00FD6BA2"/>
    <w:rsid w:val="00FD7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AB29"/>
  <w15:docId w15:val="{669E2763-9C55-44A1-BFF0-BE212A85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FB6ED8"/>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FB6ED8"/>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FB6ED8"/>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B6ED8"/>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FB6ED8"/>
    <w:rPr>
      <w:rFonts w:ascii="Times New Roman" w:eastAsia="Times New Roman" w:hAnsi="Times New Roman" w:cs="Times New Roman"/>
      <w:b/>
      <w:color w:val="000000"/>
      <w:sz w:val="28"/>
    </w:rPr>
  </w:style>
  <w:style w:type="character" w:customStyle="1" w:styleId="Nagwek1Znak">
    <w:name w:val="Nagłówek 1 Znak"/>
    <w:link w:val="Nagwek1"/>
    <w:rsid w:val="00FB6ED8"/>
    <w:rPr>
      <w:rFonts w:ascii="Times New Roman" w:eastAsia="Times New Roman" w:hAnsi="Times New Roman" w:cs="Times New Roman"/>
      <w:b/>
      <w:color w:val="000000"/>
      <w:sz w:val="28"/>
      <w:u w:val="single" w:color="000000"/>
    </w:rPr>
  </w:style>
  <w:style w:type="table" w:customStyle="1" w:styleId="TableGrid">
    <w:name w:val="TableGrid"/>
    <w:rsid w:val="00FB6ED8"/>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1"/>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2"/>
      </w:numPr>
    </w:pPr>
  </w:style>
  <w:style w:type="numbering" w:customStyle="1" w:styleId="WWNum2">
    <w:name w:val="WWNum2"/>
    <w:basedOn w:val="Bezlisty"/>
    <w:rsid w:val="00FD6BA2"/>
    <w:pPr>
      <w:numPr>
        <w:numId w:val="33"/>
      </w:numPr>
    </w:pPr>
  </w:style>
  <w:style w:type="numbering" w:customStyle="1" w:styleId="WWNum3">
    <w:name w:val="WWNum3"/>
    <w:basedOn w:val="Bezlisty"/>
    <w:rsid w:val="00FD6BA2"/>
    <w:pPr>
      <w:numPr>
        <w:numId w:val="34"/>
      </w:numPr>
    </w:pPr>
  </w:style>
  <w:style w:type="numbering" w:customStyle="1" w:styleId="WWNum4">
    <w:name w:val="WWNum4"/>
    <w:basedOn w:val="Bezlisty"/>
    <w:rsid w:val="00FD6BA2"/>
    <w:pPr>
      <w:numPr>
        <w:numId w:val="35"/>
      </w:numPr>
    </w:pPr>
  </w:style>
  <w:style w:type="numbering" w:customStyle="1" w:styleId="WWNum5">
    <w:name w:val="WWNum5"/>
    <w:basedOn w:val="Bezlisty"/>
    <w:rsid w:val="00FD6BA2"/>
    <w:pPr>
      <w:numPr>
        <w:numId w:val="36"/>
      </w:numPr>
    </w:pPr>
  </w:style>
  <w:style w:type="numbering" w:customStyle="1" w:styleId="WWNum6">
    <w:name w:val="WWNum6"/>
    <w:basedOn w:val="Bezlisty"/>
    <w:rsid w:val="00FD6BA2"/>
    <w:pPr>
      <w:numPr>
        <w:numId w:val="37"/>
      </w:numPr>
    </w:pPr>
  </w:style>
  <w:style w:type="numbering" w:customStyle="1" w:styleId="WWNum7">
    <w:name w:val="WWNum7"/>
    <w:basedOn w:val="Bezlisty"/>
    <w:rsid w:val="00FD6BA2"/>
    <w:pPr>
      <w:numPr>
        <w:numId w:val="38"/>
      </w:numPr>
    </w:pPr>
  </w:style>
  <w:style w:type="numbering" w:customStyle="1" w:styleId="WWNum8">
    <w:name w:val="WWNum8"/>
    <w:basedOn w:val="Bezlisty"/>
    <w:rsid w:val="00FD6BA2"/>
    <w:pPr>
      <w:numPr>
        <w:numId w:val="39"/>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numbering" w:customStyle="1" w:styleId="WWNum611">
    <w:name w:val="WWNum611"/>
    <w:basedOn w:val="Bezlisty"/>
    <w:rsid w:val="00095596"/>
    <w:pPr>
      <w:numPr>
        <w:numId w:val="1"/>
      </w:numPr>
    </w:pPr>
  </w:style>
  <w:style w:type="paragraph" w:styleId="Tekstprzypisukocowego">
    <w:name w:val="endnote text"/>
    <w:basedOn w:val="Normalny"/>
    <w:link w:val="TekstprzypisukocowegoZnak"/>
    <w:uiPriority w:val="99"/>
    <w:semiHidden/>
    <w:unhideWhenUsed/>
    <w:rsid w:val="00553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B9E"/>
    <w:rPr>
      <w:rFonts w:eastAsia="Calibri" w:cs="Calibri"/>
      <w:color w:val="000000"/>
    </w:rPr>
  </w:style>
  <w:style w:type="character" w:styleId="Odwoanieprzypisukocowego">
    <w:name w:val="endnote reference"/>
    <w:basedOn w:val="Domylnaczcionkaakapitu"/>
    <w:uiPriority w:val="99"/>
    <w:semiHidden/>
    <w:unhideWhenUsed/>
    <w:rsid w:val="00553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17656663">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975993949">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pub.meil@p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http://www.pw.edu.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0F58-29E5-43D4-9A3D-CC6DF60F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10452</Words>
  <Characters>62715</Characters>
  <Application>Microsoft Office Word</Application>
  <DocSecurity>0</DocSecurity>
  <Lines>522</Lines>
  <Paragraphs>146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73021</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3</cp:revision>
  <cp:lastPrinted>2020-01-13T14:01:00Z</cp:lastPrinted>
  <dcterms:created xsi:type="dcterms:W3CDTF">2020-01-23T08:25:00Z</dcterms:created>
  <dcterms:modified xsi:type="dcterms:W3CDTF">2020-01-23T09:06:00Z</dcterms:modified>
</cp:coreProperties>
</file>